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9B6C72" w:rsidRDefault="00F056B2" w:rsidP="00FA00E1">
      <w:pPr>
        <w:autoSpaceDE w:val="0"/>
        <w:autoSpaceDN w:val="0"/>
        <w:adjustRightInd w:val="0"/>
        <w:rPr>
          <w:b/>
          <w:color w:val="000000"/>
        </w:rPr>
      </w:pPr>
      <w:r>
        <w:rPr>
          <w:noProof/>
        </w:rPr>
        <w:drawing>
          <wp:inline distT="0" distB="0" distL="0" distR="0">
            <wp:extent cx="662940" cy="662940"/>
            <wp:effectExtent l="19050" t="0" r="381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662940" cy="662940"/>
                    </a:xfrm>
                    <a:prstGeom prst="rect">
                      <a:avLst/>
                    </a:prstGeom>
                    <a:noFill/>
                    <a:ln w="9525">
                      <a:noFill/>
                      <a:miter lim="800000"/>
                      <a:headEnd/>
                      <a:tailEnd/>
                    </a:ln>
                  </pic:spPr>
                </pic:pic>
              </a:graphicData>
            </a:graphic>
          </wp:inline>
        </w:drawing>
      </w:r>
    </w:p>
    <w:p w:rsidR="00A70038" w:rsidRPr="009B6C72" w:rsidRDefault="00A70038" w:rsidP="00FA00E1">
      <w:pPr>
        <w:autoSpaceDE w:val="0"/>
        <w:autoSpaceDN w:val="0"/>
        <w:adjustRightInd w:val="0"/>
        <w:jc w:val="center"/>
        <w:rPr>
          <w:b/>
          <w:color w:val="000000"/>
        </w:rPr>
      </w:pPr>
      <w:r w:rsidRPr="009B6C72">
        <w:rPr>
          <w:b/>
          <w:color w:val="000000"/>
        </w:rPr>
        <w:t xml:space="preserve">FAEP BOARD MEETING </w:t>
      </w:r>
      <w:r w:rsidR="009136BB">
        <w:rPr>
          <w:b/>
          <w:color w:val="000000"/>
        </w:rPr>
        <w:t xml:space="preserve">MINUTES </w:t>
      </w:r>
    </w:p>
    <w:p w:rsidR="00A70038" w:rsidRPr="009B6C72" w:rsidRDefault="00CB5FB0" w:rsidP="009E79F9">
      <w:pPr>
        <w:autoSpaceDE w:val="0"/>
        <w:autoSpaceDN w:val="0"/>
        <w:adjustRightInd w:val="0"/>
        <w:jc w:val="center"/>
        <w:rPr>
          <w:b/>
          <w:color w:val="000000"/>
        </w:rPr>
      </w:pPr>
      <w:r>
        <w:rPr>
          <w:b/>
          <w:color w:val="000000"/>
        </w:rPr>
        <w:t xml:space="preserve">November </w:t>
      </w:r>
      <w:r w:rsidR="002B52B8">
        <w:rPr>
          <w:b/>
          <w:color w:val="000000"/>
        </w:rPr>
        <w:t>1</w:t>
      </w:r>
      <w:r>
        <w:rPr>
          <w:b/>
          <w:color w:val="000000"/>
        </w:rPr>
        <w:t>8</w:t>
      </w:r>
      <w:r w:rsidR="00D310FD" w:rsidRPr="009B6C72">
        <w:rPr>
          <w:b/>
          <w:color w:val="000000"/>
        </w:rPr>
        <w:t>, 2013</w:t>
      </w:r>
    </w:p>
    <w:p w:rsidR="00A70038" w:rsidRPr="009B6C72" w:rsidRDefault="00AD05E8" w:rsidP="009E79F9">
      <w:pPr>
        <w:autoSpaceDE w:val="0"/>
        <w:autoSpaceDN w:val="0"/>
        <w:adjustRightInd w:val="0"/>
        <w:jc w:val="center"/>
        <w:rPr>
          <w:b/>
          <w:color w:val="000000"/>
        </w:rPr>
      </w:pPr>
      <w:r w:rsidRPr="00251F0B">
        <w:rPr>
          <w:b/>
          <w:color w:val="000000"/>
        </w:rPr>
        <w:t>12:0</w:t>
      </w:r>
      <w:r w:rsidR="00A70038" w:rsidRPr="00251F0B">
        <w:rPr>
          <w:b/>
          <w:color w:val="000000"/>
        </w:rPr>
        <w:t xml:space="preserve">0 </w:t>
      </w:r>
      <w:r w:rsidR="00192AA6" w:rsidRPr="00251F0B">
        <w:rPr>
          <w:b/>
          <w:color w:val="000000"/>
        </w:rPr>
        <w:t>–</w:t>
      </w:r>
      <w:r w:rsidR="00A70038" w:rsidRPr="00251F0B">
        <w:rPr>
          <w:b/>
          <w:color w:val="000000"/>
        </w:rPr>
        <w:t xml:space="preserve"> </w:t>
      </w:r>
      <w:r w:rsidR="00192AA6" w:rsidRPr="00251F0B">
        <w:rPr>
          <w:b/>
          <w:color w:val="000000"/>
        </w:rPr>
        <w:t>1:</w:t>
      </w:r>
      <w:r w:rsidR="00A70038" w:rsidRPr="00251F0B">
        <w:rPr>
          <w:b/>
          <w:color w:val="000000"/>
        </w:rPr>
        <w:t>00 p.m.</w:t>
      </w:r>
      <w:r w:rsidR="00A70038" w:rsidRPr="009B6C72">
        <w:rPr>
          <w:b/>
          <w:color w:val="000000"/>
        </w:rPr>
        <w:t xml:space="preserve"> </w:t>
      </w:r>
    </w:p>
    <w:p w:rsidR="00AD05E8" w:rsidRPr="009B6C72" w:rsidRDefault="00AD05E8" w:rsidP="009E79F9">
      <w:pPr>
        <w:autoSpaceDE w:val="0"/>
        <w:autoSpaceDN w:val="0"/>
        <w:adjustRightInd w:val="0"/>
        <w:rPr>
          <w:b/>
          <w:color w:val="FF0000"/>
        </w:rPr>
      </w:pPr>
    </w:p>
    <w:p w:rsidR="00A70038" w:rsidRPr="009B6C72" w:rsidRDefault="00A70038" w:rsidP="00694260">
      <w:pPr>
        <w:autoSpaceDE w:val="0"/>
        <w:autoSpaceDN w:val="0"/>
        <w:adjustRightInd w:val="0"/>
        <w:rPr>
          <w:color w:val="00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Roll Call</w:t>
      </w:r>
    </w:p>
    <w:p w:rsidR="00551125" w:rsidRDefault="00551125" w:rsidP="00551125">
      <w:pPr>
        <w:pStyle w:val="ListParagraph"/>
        <w:autoSpaceDE w:val="0"/>
        <w:autoSpaceDN w:val="0"/>
        <w:adjustRightInd w:val="0"/>
        <w:ind w:left="1080"/>
        <w:rPr>
          <w:b/>
          <w:color w:val="000000"/>
        </w:rPr>
      </w:pPr>
    </w:p>
    <w:p w:rsidR="00885485" w:rsidRDefault="00885485" w:rsidP="00551125">
      <w:pPr>
        <w:pStyle w:val="ListParagraph"/>
        <w:autoSpaceDE w:val="0"/>
        <w:autoSpaceDN w:val="0"/>
        <w:adjustRightInd w:val="0"/>
        <w:ind w:left="1080"/>
        <w:rPr>
          <w:color w:val="000000"/>
        </w:rPr>
      </w:pPr>
      <w:r>
        <w:rPr>
          <w:color w:val="000000"/>
        </w:rPr>
        <w:t xml:space="preserve">Kristin Bennett, Mary Gutierrez, Amy </w:t>
      </w:r>
      <w:r w:rsidRPr="00885485">
        <w:rPr>
          <w:color w:val="000000"/>
        </w:rPr>
        <w:t>Guilfoyle</w:t>
      </w:r>
      <w:r w:rsidR="00551125">
        <w:rPr>
          <w:color w:val="000000"/>
        </w:rPr>
        <w:t xml:space="preserve">, </w:t>
      </w:r>
      <w:r w:rsidR="009136BB">
        <w:rPr>
          <w:color w:val="000000"/>
        </w:rPr>
        <w:t>Bruce</w:t>
      </w:r>
      <w:r w:rsidR="004D451E">
        <w:rPr>
          <w:color w:val="000000"/>
        </w:rPr>
        <w:t xml:space="preserve"> Hasbrouck</w:t>
      </w:r>
      <w:r w:rsidR="00551125">
        <w:rPr>
          <w:color w:val="000000"/>
        </w:rPr>
        <w:t xml:space="preserve">, </w:t>
      </w:r>
      <w:r w:rsidR="009136BB">
        <w:rPr>
          <w:color w:val="000000"/>
        </w:rPr>
        <w:t>Elva</w:t>
      </w:r>
      <w:r w:rsidR="00551125">
        <w:rPr>
          <w:color w:val="000000"/>
        </w:rPr>
        <w:t xml:space="preserve"> </w:t>
      </w:r>
      <w:r w:rsidR="00E56922">
        <w:rPr>
          <w:color w:val="000000"/>
        </w:rPr>
        <w:t>P</w:t>
      </w:r>
      <w:r w:rsidR="00551125">
        <w:rPr>
          <w:color w:val="000000"/>
        </w:rPr>
        <w:t xml:space="preserve">eppers, </w:t>
      </w:r>
      <w:r w:rsidR="009136BB">
        <w:rPr>
          <w:color w:val="000000"/>
        </w:rPr>
        <w:t>Erin</w:t>
      </w:r>
      <w:r w:rsidR="00551125">
        <w:rPr>
          <w:color w:val="000000"/>
        </w:rPr>
        <w:t xml:space="preserve"> </w:t>
      </w:r>
      <w:r w:rsidR="00E56922">
        <w:rPr>
          <w:color w:val="000000"/>
        </w:rPr>
        <w:t>Kane, John Le</w:t>
      </w:r>
      <w:r>
        <w:rPr>
          <w:color w:val="000000"/>
        </w:rPr>
        <w:t>sman</w:t>
      </w:r>
      <w:r w:rsidR="00551125">
        <w:rPr>
          <w:color w:val="000000"/>
        </w:rPr>
        <w:t xml:space="preserve">, </w:t>
      </w:r>
      <w:r w:rsidR="009136BB">
        <w:rPr>
          <w:color w:val="000000"/>
        </w:rPr>
        <w:t>Amy</w:t>
      </w:r>
      <w:r w:rsidR="00551125">
        <w:rPr>
          <w:color w:val="000000"/>
        </w:rPr>
        <w:t xml:space="preserve"> </w:t>
      </w:r>
      <w:r w:rsidR="009136BB">
        <w:rPr>
          <w:color w:val="000000"/>
        </w:rPr>
        <w:t>Mixon</w:t>
      </w:r>
      <w:r w:rsidR="00551125">
        <w:rPr>
          <w:color w:val="000000"/>
        </w:rPr>
        <w:t xml:space="preserve">, </w:t>
      </w:r>
      <w:r w:rsidR="009136BB">
        <w:rPr>
          <w:color w:val="000000"/>
        </w:rPr>
        <w:t>Alex</w:t>
      </w:r>
      <w:r w:rsidR="00551125">
        <w:rPr>
          <w:color w:val="000000"/>
        </w:rPr>
        <w:t xml:space="preserve"> </w:t>
      </w:r>
      <w:r w:rsidR="00B34EEA">
        <w:rPr>
          <w:color w:val="000000"/>
        </w:rPr>
        <w:t>Pr</w:t>
      </w:r>
      <w:r w:rsidR="00E56922">
        <w:rPr>
          <w:color w:val="000000"/>
        </w:rPr>
        <w:t>i</w:t>
      </w:r>
      <w:r w:rsidR="00B34EEA">
        <w:rPr>
          <w:color w:val="000000"/>
        </w:rPr>
        <w:t>e</w:t>
      </w:r>
      <w:r w:rsidR="00E56922">
        <w:rPr>
          <w:color w:val="000000"/>
        </w:rPr>
        <w:t>s</w:t>
      </w:r>
      <w:r w:rsidR="00C601FF">
        <w:rPr>
          <w:color w:val="000000"/>
        </w:rPr>
        <w:t>s</w:t>
      </w:r>
      <w:r w:rsidR="00E56922">
        <w:rPr>
          <w:color w:val="000000"/>
        </w:rPr>
        <w:t>er</w:t>
      </w:r>
      <w:r w:rsidR="009136BB">
        <w:rPr>
          <w:color w:val="000000"/>
        </w:rPr>
        <w:t>, Jennifer</w:t>
      </w:r>
      <w:r w:rsidR="004D451E">
        <w:rPr>
          <w:color w:val="000000"/>
        </w:rPr>
        <w:t xml:space="preserve"> Cummings, Melissa O’Connor. </w:t>
      </w:r>
    </w:p>
    <w:p w:rsidR="00885485" w:rsidRDefault="00885485" w:rsidP="00551125">
      <w:pPr>
        <w:pStyle w:val="ListParagraph"/>
        <w:autoSpaceDE w:val="0"/>
        <w:autoSpaceDN w:val="0"/>
        <w:adjustRightInd w:val="0"/>
        <w:ind w:left="1080"/>
        <w:rPr>
          <w:color w:val="000000"/>
        </w:rPr>
      </w:pPr>
    </w:p>
    <w:p w:rsidR="00551125" w:rsidRDefault="00E56922" w:rsidP="00551125">
      <w:pPr>
        <w:pStyle w:val="ListParagraph"/>
        <w:autoSpaceDE w:val="0"/>
        <w:autoSpaceDN w:val="0"/>
        <w:adjustRightInd w:val="0"/>
        <w:ind w:left="1080"/>
        <w:rPr>
          <w:color w:val="000000"/>
        </w:rPr>
      </w:pPr>
      <w:r>
        <w:rPr>
          <w:color w:val="000000"/>
        </w:rPr>
        <w:t xml:space="preserve">Erik Neugaard proxy to Melissa O’Conner. </w:t>
      </w:r>
      <w:r>
        <w:rPr>
          <w:color w:val="000000"/>
        </w:rPr>
        <w:br/>
        <w:t xml:space="preserve">Tim Terwilliger proxy to Kristin Bennett. </w:t>
      </w:r>
    </w:p>
    <w:p w:rsidR="00551125" w:rsidRPr="00551125" w:rsidRDefault="00551125" w:rsidP="00551125">
      <w:pPr>
        <w:pStyle w:val="ListParagraph"/>
        <w:autoSpaceDE w:val="0"/>
        <w:autoSpaceDN w:val="0"/>
        <w:adjustRightInd w:val="0"/>
        <w:ind w:left="1080"/>
        <w:rPr>
          <w:color w:val="000000"/>
        </w:rPr>
      </w:pPr>
    </w:p>
    <w:p w:rsidR="00E56922" w:rsidRDefault="00A70038" w:rsidP="00694260">
      <w:pPr>
        <w:pStyle w:val="ListParagraph"/>
        <w:numPr>
          <w:ilvl w:val="0"/>
          <w:numId w:val="11"/>
        </w:numPr>
        <w:autoSpaceDE w:val="0"/>
        <w:autoSpaceDN w:val="0"/>
        <w:adjustRightInd w:val="0"/>
        <w:rPr>
          <w:b/>
          <w:color w:val="000000"/>
        </w:rPr>
      </w:pPr>
      <w:r w:rsidRPr="009B6C72">
        <w:rPr>
          <w:b/>
          <w:color w:val="000000"/>
        </w:rPr>
        <w:t xml:space="preserve">Approve </w:t>
      </w:r>
      <w:r w:rsidR="00CB5FB0">
        <w:rPr>
          <w:b/>
          <w:color w:val="000000"/>
        </w:rPr>
        <w:t>October</w:t>
      </w:r>
      <w:r w:rsidR="00AD6693" w:rsidRPr="009B6C72">
        <w:rPr>
          <w:b/>
          <w:color w:val="000000"/>
        </w:rPr>
        <w:t xml:space="preserve"> </w:t>
      </w:r>
      <w:r w:rsidRPr="009B6C72">
        <w:rPr>
          <w:b/>
          <w:color w:val="000000"/>
        </w:rPr>
        <w:t>Minutes</w:t>
      </w:r>
    </w:p>
    <w:p w:rsidR="004D451E" w:rsidRPr="004D451E" w:rsidRDefault="00E56922" w:rsidP="00E56922">
      <w:pPr>
        <w:pStyle w:val="ListParagraph"/>
        <w:autoSpaceDE w:val="0"/>
        <w:autoSpaceDN w:val="0"/>
        <w:adjustRightInd w:val="0"/>
        <w:ind w:left="1080"/>
        <w:rPr>
          <w:color w:val="000000"/>
        </w:rPr>
      </w:pPr>
      <w:r w:rsidRPr="00E56922">
        <w:rPr>
          <w:color w:val="000000"/>
        </w:rPr>
        <w:t>Move to approve by Mary Gutierrez. Second by Melissa O’Conner. Motion passed.</w:t>
      </w:r>
      <w:r>
        <w:rPr>
          <w:color w:val="000000"/>
        </w:rPr>
        <w:br/>
        <w:t xml:space="preserve">Bruce Hasbrouck, Erin Kane, Jennifer Cummings and John Lesman abstained from voting as they did not attend the October meeting. </w:t>
      </w:r>
    </w:p>
    <w:p w:rsidR="00551125" w:rsidRPr="009B6C72" w:rsidRDefault="00551125" w:rsidP="00551125">
      <w:pPr>
        <w:pStyle w:val="ListParagraph"/>
        <w:autoSpaceDE w:val="0"/>
        <w:autoSpaceDN w:val="0"/>
        <w:adjustRightInd w:val="0"/>
        <w:ind w:left="1080"/>
        <w:rPr>
          <w:b/>
          <w:color w:val="000000"/>
        </w:rPr>
      </w:pPr>
    </w:p>
    <w:p w:rsidR="008B074A" w:rsidRPr="00551125" w:rsidRDefault="008B074A" w:rsidP="008B074A">
      <w:pPr>
        <w:pStyle w:val="ListParagraph"/>
        <w:numPr>
          <w:ilvl w:val="0"/>
          <w:numId w:val="11"/>
        </w:numPr>
        <w:autoSpaceDE w:val="0"/>
        <w:autoSpaceDN w:val="0"/>
        <w:adjustRightInd w:val="0"/>
        <w:rPr>
          <w:b/>
          <w:color w:val="000000"/>
        </w:rPr>
      </w:pPr>
      <w:r w:rsidRPr="009B6C72">
        <w:rPr>
          <w:b/>
          <w:color w:val="000000"/>
        </w:rPr>
        <w:t>President’s Report</w:t>
      </w:r>
      <w:r w:rsidRPr="009B6C72">
        <w:rPr>
          <w:color w:val="000000"/>
        </w:rPr>
        <w:t xml:space="preserve"> – Kristin Bennett</w:t>
      </w:r>
      <w:r w:rsidR="00551125">
        <w:rPr>
          <w:color w:val="000000"/>
        </w:rPr>
        <w:t xml:space="preserve"> – </w:t>
      </w:r>
      <w:r w:rsidR="00E56922">
        <w:rPr>
          <w:color w:val="000000"/>
        </w:rPr>
        <w:t>No report.</w:t>
      </w:r>
    </w:p>
    <w:p w:rsidR="00551125" w:rsidRPr="00192AA6" w:rsidRDefault="00551125" w:rsidP="00551125">
      <w:pPr>
        <w:pStyle w:val="ListParagraph"/>
        <w:autoSpaceDE w:val="0"/>
        <w:autoSpaceDN w:val="0"/>
        <w:adjustRightInd w:val="0"/>
        <w:ind w:left="1080"/>
        <w:rPr>
          <w:b/>
          <w:color w:val="000000"/>
        </w:rPr>
      </w:pPr>
    </w:p>
    <w:p w:rsidR="00C91BEF" w:rsidRPr="009B6C72" w:rsidRDefault="00C91BEF" w:rsidP="00C91BEF">
      <w:pPr>
        <w:pStyle w:val="ListParagraph"/>
        <w:numPr>
          <w:ilvl w:val="0"/>
          <w:numId w:val="11"/>
        </w:numPr>
        <w:autoSpaceDE w:val="0"/>
        <w:autoSpaceDN w:val="0"/>
        <w:adjustRightInd w:val="0"/>
        <w:rPr>
          <w:color w:val="000000"/>
        </w:rPr>
      </w:pPr>
      <w:r w:rsidRPr="009B6C72">
        <w:rPr>
          <w:b/>
          <w:color w:val="000000"/>
        </w:rPr>
        <w:t xml:space="preserve">Old Business  </w:t>
      </w:r>
    </w:p>
    <w:p w:rsidR="00DA4D58" w:rsidRPr="00551125" w:rsidRDefault="00D41FE9" w:rsidP="00DA4D58">
      <w:pPr>
        <w:pStyle w:val="ListParagraph"/>
        <w:numPr>
          <w:ilvl w:val="1"/>
          <w:numId w:val="11"/>
        </w:numPr>
        <w:autoSpaceDE w:val="0"/>
        <w:autoSpaceDN w:val="0"/>
        <w:adjustRightInd w:val="0"/>
        <w:spacing w:before="100" w:beforeAutospacing="1" w:after="100" w:afterAutospacing="1"/>
        <w:ind w:left="1080"/>
      </w:pPr>
      <w:r w:rsidRPr="00192AA6">
        <w:rPr>
          <w:b/>
          <w:lang/>
        </w:rPr>
        <w:t>Elections for the 2014 Board</w:t>
      </w:r>
      <w:r w:rsidR="00551125">
        <w:rPr>
          <w:b/>
          <w:lang/>
        </w:rPr>
        <w:t xml:space="preserve"> –</w:t>
      </w:r>
      <w:r w:rsidR="00E56922">
        <w:rPr>
          <w:b/>
          <w:lang/>
        </w:rPr>
        <w:t xml:space="preserve"> </w:t>
      </w:r>
      <w:r w:rsidR="00E56922" w:rsidRPr="00E56922">
        <w:rPr>
          <w:lang/>
        </w:rPr>
        <w:t xml:space="preserve">Amy Guilfoyle and Mary Gutierrez </w:t>
      </w:r>
      <w:r w:rsidR="00E56922">
        <w:rPr>
          <w:lang/>
        </w:rPr>
        <w:t>received the nomination</w:t>
      </w:r>
      <w:r w:rsidR="00E56922" w:rsidRPr="00E56922">
        <w:rPr>
          <w:lang/>
        </w:rPr>
        <w:t>s for the two available at-large positions.  As there were two positions and two nominees, no vote will be required.</w:t>
      </w:r>
      <w:r w:rsidR="00251F0B">
        <w:rPr>
          <w:lang/>
        </w:rPr>
        <w:t xml:space="preserve"> </w:t>
      </w:r>
      <w:r w:rsidR="00E56922">
        <w:rPr>
          <w:lang/>
        </w:rPr>
        <w:br/>
        <w:t xml:space="preserve">The Executive Committee will be elected by the Board at the January 13 Board meeting.  </w:t>
      </w:r>
    </w:p>
    <w:p w:rsidR="00551125" w:rsidRDefault="00551125" w:rsidP="00551125">
      <w:pPr>
        <w:pStyle w:val="ListParagraph"/>
        <w:autoSpaceDE w:val="0"/>
        <w:autoSpaceDN w:val="0"/>
        <w:adjustRightInd w:val="0"/>
        <w:spacing w:before="100" w:beforeAutospacing="1" w:after="100" w:afterAutospacing="1"/>
        <w:ind w:left="1080"/>
      </w:pPr>
    </w:p>
    <w:p w:rsidR="00DA4D58" w:rsidRPr="004D451E" w:rsidRDefault="00DA4D58" w:rsidP="00DA4D58">
      <w:pPr>
        <w:pStyle w:val="ListParagraph"/>
        <w:numPr>
          <w:ilvl w:val="1"/>
          <w:numId w:val="11"/>
        </w:numPr>
        <w:autoSpaceDE w:val="0"/>
        <w:autoSpaceDN w:val="0"/>
        <w:adjustRightInd w:val="0"/>
        <w:spacing w:before="100" w:beforeAutospacing="1" w:after="100" w:afterAutospacing="1"/>
        <w:ind w:left="1080"/>
      </w:pPr>
      <w:r w:rsidRPr="00DA4D58">
        <w:rPr>
          <w:b/>
          <w:color w:val="000000"/>
        </w:rPr>
        <w:t>FLERA collaboration</w:t>
      </w:r>
      <w:r w:rsidR="00551125">
        <w:rPr>
          <w:b/>
          <w:color w:val="000000"/>
        </w:rPr>
        <w:t xml:space="preserve"> –</w:t>
      </w:r>
      <w:r w:rsidR="00551125" w:rsidRPr="004D451E">
        <w:rPr>
          <w:color w:val="000000"/>
        </w:rPr>
        <w:t xml:space="preserve"> </w:t>
      </w:r>
      <w:r w:rsidR="00E56922">
        <w:rPr>
          <w:color w:val="000000"/>
        </w:rPr>
        <w:t xml:space="preserve">FAEP sent an announcement to its members notifying members of the opportunity to participate in FLERA working groups currently addressing the 2014 legislative session. </w:t>
      </w:r>
      <w:r w:rsidR="00551125" w:rsidRPr="004D451E">
        <w:rPr>
          <w:color w:val="000000"/>
        </w:rPr>
        <w:t>FLERA was pleased with response from FAEP members.</w:t>
      </w:r>
      <w:r w:rsidR="00885485">
        <w:rPr>
          <w:color w:val="000000"/>
        </w:rPr>
        <w:t xml:space="preserve"> </w:t>
      </w:r>
      <w:r w:rsidR="00551125" w:rsidRPr="004D451E">
        <w:t xml:space="preserve">FLERA will </w:t>
      </w:r>
      <w:r w:rsidR="00E56922">
        <w:t xml:space="preserve">display FAEP and NAEP literature at the Environmental Protection Commission of Hillsborough County’s Thanksgiving luncheon/in-service day. </w:t>
      </w:r>
    </w:p>
    <w:p w:rsidR="00551125" w:rsidRPr="004D451E" w:rsidRDefault="00551125" w:rsidP="00551125">
      <w:pPr>
        <w:pStyle w:val="ListParagraph"/>
        <w:ind w:firstLine="360"/>
      </w:pPr>
    </w:p>
    <w:p w:rsidR="00551125" w:rsidRPr="004D451E" w:rsidRDefault="00551125" w:rsidP="00551125">
      <w:pPr>
        <w:pStyle w:val="ListParagraph"/>
        <w:autoSpaceDE w:val="0"/>
        <w:autoSpaceDN w:val="0"/>
        <w:adjustRightInd w:val="0"/>
        <w:spacing w:before="100" w:beforeAutospacing="1" w:after="100" w:afterAutospacing="1"/>
        <w:ind w:left="1080"/>
      </w:pPr>
    </w:p>
    <w:p w:rsidR="004E467B" w:rsidRPr="00251F0B" w:rsidRDefault="004E467B" w:rsidP="00251F0B">
      <w:pPr>
        <w:pStyle w:val="ListParagraph"/>
        <w:numPr>
          <w:ilvl w:val="0"/>
          <w:numId w:val="11"/>
        </w:numPr>
        <w:autoSpaceDE w:val="0"/>
        <w:autoSpaceDN w:val="0"/>
        <w:adjustRightInd w:val="0"/>
        <w:rPr>
          <w:b/>
          <w:color w:val="000000"/>
        </w:rPr>
      </w:pPr>
      <w:r w:rsidRPr="009B6C72">
        <w:rPr>
          <w:b/>
          <w:color w:val="000000"/>
        </w:rPr>
        <w:t>Treasurer’s Report</w:t>
      </w:r>
      <w:r w:rsidRPr="009B6C72">
        <w:rPr>
          <w:color w:val="000000"/>
        </w:rPr>
        <w:t xml:space="preserve"> </w:t>
      </w:r>
      <w:r w:rsidR="00551125">
        <w:rPr>
          <w:color w:val="000000"/>
        </w:rPr>
        <w:t>- tabled until December.</w:t>
      </w:r>
      <w:r w:rsidR="00251F0B" w:rsidRPr="00251F0B">
        <w:t xml:space="preserve"> </w:t>
      </w:r>
      <w:r w:rsidR="00251F0B" w:rsidRPr="00251F0B">
        <w:rPr>
          <w:color w:val="000000"/>
        </w:rPr>
        <w:t xml:space="preserve">October, November financials will be addressed in December. </w:t>
      </w:r>
      <w:r w:rsidR="00885485">
        <w:rPr>
          <w:color w:val="000000"/>
        </w:rPr>
        <w:t xml:space="preserve">Bruce </w:t>
      </w:r>
      <w:r w:rsidR="00E56922">
        <w:rPr>
          <w:color w:val="000000"/>
        </w:rPr>
        <w:t xml:space="preserve">Hasbrouck </w:t>
      </w:r>
      <w:r w:rsidR="00885485">
        <w:rPr>
          <w:color w:val="000000"/>
        </w:rPr>
        <w:t xml:space="preserve">will send out the financials by </w:t>
      </w:r>
      <w:r w:rsidR="00251F0B" w:rsidRPr="00251F0B">
        <w:rPr>
          <w:color w:val="000000"/>
        </w:rPr>
        <w:t>Tuesday, November 19th.</w:t>
      </w:r>
    </w:p>
    <w:p w:rsidR="00251F0B" w:rsidRPr="009B6C72" w:rsidRDefault="00251F0B" w:rsidP="00251F0B">
      <w:pPr>
        <w:pStyle w:val="ListParagraph"/>
        <w:autoSpaceDE w:val="0"/>
        <w:autoSpaceDN w:val="0"/>
        <w:adjustRightInd w:val="0"/>
        <w:ind w:left="1080"/>
        <w:rPr>
          <w:b/>
          <w:color w:val="000000"/>
        </w:rPr>
      </w:pPr>
    </w:p>
    <w:p w:rsidR="00C91BEF" w:rsidRDefault="00C91BEF" w:rsidP="00C91BEF">
      <w:pPr>
        <w:pStyle w:val="ListParagraph"/>
        <w:numPr>
          <w:ilvl w:val="0"/>
          <w:numId w:val="11"/>
        </w:numPr>
        <w:autoSpaceDE w:val="0"/>
        <w:autoSpaceDN w:val="0"/>
        <w:adjustRightInd w:val="0"/>
        <w:rPr>
          <w:color w:val="000000"/>
        </w:rPr>
      </w:pPr>
      <w:r w:rsidRPr="009B6C72">
        <w:rPr>
          <w:b/>
          <w:color w:val="000000"/>
        </w:rPr>
        <w:t>New Business</w:t>
      </w:r>
      <w:r w:rsidR="00551125">
        <w:rPr>
          <w:b/>
          <w:color w:val="000000"/>
        </w:rPr>
        <w:t xml:space="preserve"> – dual sponsorships- </w:t>
      </w:r>
      <w:r w:rsidR="00885485">
        <w:rPr>
          <w:color w:val="000000"/>
        </w:rPr>
        <w:t xml:space="preserve">Amy </w:t>
      </w:r>
      <w:r w:rsidR="00E56922">
        <w:rPr>
          <w:color w:val="000000"/>
        </w:rPr>
        <w:t xml:space="preserve">Guilfoyle suggested that each chapter commit to one month to obtain sponsors for the FAEP. CFAEP committed to January 2014.  Kristin Bennett will send the previously discussed “add on” sponsorship information to the chapters. </w:t>
      </w:r>
      <w:r w:rsidR="00885485">
        <w:rPr>
          <w:color w:val="000000"/>
        </w:rPr>
        <w:t xml:space="preserve"> </w:t>
      </w:r>
    </w:p>
    <w:p w:rsidR="00251F0B" w:rsidRPr="00551125" w:rsidRDefault="00251F0B" w:rsidP="00251F0B">
      <w:pPr>
        <w:pStyle w:val="ListParagraph"/>
        <w:autoSpaceDE w:val="0"/>
        <w:autoSpaceDN w:val="0"/>
        <w:adjustRightInd w:val="0"/>
        <w:ind w:left="1080"/>
        <w:rPr>
          <w:color w:val="000000"/>
        </w:rPr>
      </w:pPr>
    </w:p>
    <w:p w:rsidR="00251F0B" w:rsidRPr="00251F0B" w:rsidRDefault="00BB7252" w:rsidP="00E56922">
      <w:pPr>
        <w:pStyle w:val="ListParagraph"/>
        <w:numPr>
          <w:ilvl w:val="0"/>
          <w:numId w:val="11"/>
        </w:numPr>
        <w:autoSpaceDE w:val="0"/>
        <w:autoSpaceDN w:val="0"/>
        <w:adjustRightInd w:val="0"/>
        <w:rPr>
          <w:color w:val="000000"/>
        </w:rPr>
      </w:pPr>
      <w:r w:rsidRPr="009B6C72">
        <w:rPr>
          <w:b/>
          <w:color w:val="000000"/>
        </w:rPr>
        <w:t>Administrator’s report</w:t>
      </w:r>
      <w:r w:rsidRPr="009B6C72">
        <w:rPr>
          <w:color w:val="000000"/>
        </w:rPr>
        <w:t xml:space="preserve"> – Teri Hasbrouck (sent via email)</w:t>
      </w:r>
      <w:r w:rsidR="00251F0B">
        <w:rPr>
          <w:color w:val="000000"/>
        </w:rPr>
        <w:t xml:space="preserve"> – </w:t>
      </w:r>
      <w:r w:rsidR="00E56922">
        <w:rPr>
          <w:color w:val="000000"/>
        </w:rPr>
        <w:t>Membership numbers are down slightly which may be a reflection of people not renewing following the 2012 membership drive and also due to a problem with payments not being received by American Express</w:t>
      </w:r>
      <w:r w:rsidR="00251F0B">
        <w:rPr>
          <w:color w:val="000000"/>
        </w:rPr>
        <w:t xml:space="preserve">. </w:t>
      </w:r>
      <w:r w:rsidR="00E56922">
        <w:rPr>
          <w:color w:val="000000"/>
        </w:rPr>
        <w:t xml:space="preserve">The FAEP Administrator follow up to those members who had trouble resulted in an </w:t>
      </w:r>
      <w:r w:rsidR="00251F0B">
        <w:rPr>
          <w:color w:val="000000"/>
        </w:rPr>
        <w:t>additional 60</w:t>
      </w:r>
      <w:r w:rsidR="00885485">
        <w:rPr>
          <w:color w:val="000000"/>
        </w:rPr>
        <w:t xml:space="preserve"> membership renewals.</w:t>
      </w:r>
      <w:r w:rsidR="00251F0B">
        <w:rPr>
          <w:color w:val="000000"/>
        </w:rPr>
        <w:t xml:space="preserve"> </w:t>
      </w:r>
    </w:p>
    <w:p w:rsidR="00251F0B" w:rsidRPr="009B6C72" w:rsidRDefault="00251F0B" w:rsidP="00251F0B">
      <w:pPr>
        <w:pStyle w:val="ListParagraph"/>
        <w:autoSpaceDE w:val="0"/>
        <w:autoSpaceDN w:val="0"/>
        <w:adjustRightInd w:val="0"/>
        <w:ind w:left="1080"/>
        <w:rPr>
          <w:b/>
          <w:color w:val="000000"/>
        </w:rPr>
      </w:pPr>
    </w:p>
    <w:p w:rsidR="0075080C" w:rsidRDefault="0075080C" w:rsidP="0075080C">
      <w:pPr>
        <w:pStyle w:val="ListParagraph"/>
        <w:numPr>
          <w:ilvl w:val="0"/>
          <w:numId w:val="11"/>
        </w:numPr>
        <w:autoSpaceDE w:val="0"/>
        <w:autoSpaceDN w:val="0"/>
        <w:adjustRightInd w:val="0"/>
        <w:rPr>
          <w:color w:val="000000"/>
        </w:rPr>
      </w:pPr>
      <w:r w:rsidRPr="009B6C72">
        <w:rPr>
          <w:b/>
          <w:color w:val="000000"/>
        </w:rPr>
        <w:t xml:space="preserve">Vice President’s Report </w:t>
      </w:r>
      <w:r w:rsidR="00251F0B">
        <w:rPr>
          <w:b/>
          <w:color w:val="000000"/>
        </w:rPr>
        <w:t xml:space="preserve">– </w:t>
      </w:r>
      <w:r w:rsidR="00251F0B" w:rsidRPr="00251F0B">
        <w:rPr>
          <w:color w:val="000000"/>
        </w:rPr>
        <w:t xml:space="preserve">Mary Gutierrez – </w:t>
      </w:r>
      <w:r w:rsidR="00E56922">
        <w:rPr>
          <w:color w:val="000000"/>
        </w:rPr>
        <w:t xml:space="preserve">No report. </w:t>
      </w:r>
    </w:p>
    <w:p w:rsidR="00251F0B" w:rsidRPr="00251F0B" w:rsidRDefault="00251F0B" w:rsidP="00251F0B">
      <w:pPr>
        <w:pStyle w:val="ListParagraph"/>
        <w:autoSpaceDE w:val="0"/>
        <w:autoSpaceDN w:val="0"/>
        <w:adjustRightInd w:val="0"/>
        <w:ind w:left="1080"/>
        <w:rPr>
          <w:color w:val="000000"/>
        </w:rPr>
      </w:pPr>
    </w:p>
    <w:p w:rsidR="0075080C" w:rsidRPr="00251F0B" w:rsidRDefault="0075080C" w:rsidP="0075080C">
      <w:pPr>
        <w:pStyle w:val="ListParagraph"/>
        <w:numPr>
          <w:ilvl w:val="0"/>
          <w:numId w:val="11"/>
        </w:numPr>
        <w:autoSpaceDE w:val="0"/>
        <w:autoSpaceDN w:val="0"/>
        <w:adjustRightInd w:val="0"/>
        <w:rPr>
          <w:b/>
          <w:color w:val="000000"/>
        </w:rPr>
      </w:pPr>
      <w:r w:rsidRPr="009B6C72">
        <w:rPr>
          <w:b/>
          <w:color w:val="000000"/>
        </w:rPr>
        <w:t>Secretary’s Report</w:t>
      </w:r>
      <w:r w:rsidRPr="009B6C72">
        <w:rPr>
          <w:color w:val="000000"/>
        </w:rPr>
        <w:t xml:space="preserve"> </w:t>
      </w:r>
      <w:r w:rsidR="00251F0B">
        <w:rPr>
          <w:color w:val="000000"/>
        </w:rPr>
        <w:t xml:space="preserve">– Melissa O’Connor – </w:t>
      </w:r>
      <w:r w:rsidR="00E56922">
        <w:rPr>
          <w:color w:val="000000"/>
        </w:rPr>
        <w:t>No report</w:t>
      </w:r>
      <w:r w:rsidR="00251F0B">
        <w:rPr>
          <w:color w:val="000000"/>
        </w:rPr>
        <w:t>.</w:t>
      </w:r>
    </w:p>
    <w:p w:rsidR="00251F0B" w:rsidRPr="00C91BEF" w:rsidRDefault="00251F0B" w:rsidP="00251F0B">
      <w:pPr>
        <w:pStyle w:val="ListParagraph"/>
        <w:autoSpaceDE w:val="0"/>
        <w:autoSpaceDN w:val="0"/>
        <w:adjustRightInd w:val="0"/>
        <w:ind w:left="1080"/>
        <w:rPr>
          <w:b/>
          <w:color w:val="000000"/>
        </w:rPr>
      </w:pPr>
    </w:p>
    <w:p w:rsidR="00073BAF" w:rsidRPr="009B6C72" w:rsidRDefault="00073BAF" w:rsidP="00073BAF">
      <w:pPr>
        <w:pStyle w:val="ListParagraph"/>
        <w:numPr>
          <w:ilvl w:val="0"/>
          <w:numId w:val="11"/>
        </w:numPr>
        <w:autoSpaceDE w:val="0"/>
        <w:autoSpaceDN w:val="0"/>
        <w:adjustRightInd w:val="0"/>
        <w:rPr>
          <w:b/>
          <w:color w:val="000000"/>
        </w:rPr>
      </w:pPr>
      <w:r w:rsidRPr="009B6C72">
        <w:rPr>
          <w:b/>
          <w:color w:val="000000"/>
        </w:rPr>
        <w:t>Chapter Discussion</w:t>
      </w:r>
      <w:r w:rsidRPr="009B6C72">
        <w:rPr>
          <w:color w:val="000000"/>
        </w:rPr>
        <w:t xml:space="preserve">: </w:t>
      </w:r>
    </w:p>
    <w:p w:rsidR="00B830FD" w:rsidRPr="009B6C72" w:rsidRDefault="00B830FD" w:rsidP="00EC52EA">
      <w:pPr>
        <w:pStyle w:val="ListParagraph"/>
        <w:numPr>
          <w:ilvl w:val="0"/>
          <w:numId w:val="2"/>
        </w:numPr>
        <w:autoSpaceDE w:val="0"/>
        <w:autoSpaceDN w:val="0"/>
        <w:adjustRightInd w:val="0"/>
        <w:rPr>
          <w:color w:val="000000"/>
        </w:rPr>
      </w:pPr>
      <w:r w:rsidRPr="009B6C72">
        <w:rPr>
          <w:color w:val="000000"/>
        </w:rPr>
        <w:t xml:space="preserve">Southwest  - </w:t>
      </w:r>
      <w:r w:rsidR="00DA4D58">
        <w:rPr>
          <w:color w:val="000000"/>
        </w:rPr>
        <w:t xml:space="preserve">Jason Perryman </w:t>
      </w:r>
      <w:r w:rsidR="00251F0B">
        <w:rPr>
          <w:color w:val="000000"/>
        </w:rPr>
        <w:t xml:space="preserve">– </w:t>
      </w:r>
      <w:r w:rsidR="00E56922">
        <w:rPr>
          <w:color w:val="000000"/>
        </w:rPr>
        <w:t>No report</w:t>
      </w:r>
    </w:p>
    <w:p w:rsidR="00524A40" w:rsidRPr="009B6C72" w:rsidRDefault="00524A40" w:rsidP="00524A40">
      <w:pPr>
        <w:pStyle w:val="ListParagraph"/>
        <w:numPr>
          <w:ilvl w:val="0"/>
          <w:numId w:val="2"/>
        </w:numPr>
        <w:autoSpaceDE w:val="0"/>
        <w:autoSpaceDN w:val="0"/>
        <w:adjustRightInd w:val="0"/>
        <w:rPr>
          <w:b/>
          <w:color w:val="000000"/>
        </w:rPr>
      </w:pPr>
      <w:r w:rsidRPr="009B6C72">
        <w:rPr>
          <w:color w:val="000000"/>
        </w:rPr>
        <w:t xml:space="preserve">Treasure Coast – </w:t>
      </w:r>
      <w:r w:rsidR="002B52B8">
        <w:rPr>
          <w:color w:val="000000"/>
        </w:rPr>
        <w:t>Dianne Hughes</w:t>
      </w:r>
      <w:r w:rsidR="00B830FD" w:rsidRPr="009B6C72">
        <w:rPr>
          <w:color w:val="000000"/>
        </w:rPr>
        <w:t xml:space="preserve"> </w:t>
      </w:r>
      <w:r w:rsidR="009136BB">
        <w:rPr>
          <w:color w:val="000000"/>
        </w:rPr>
        <w:t>–</w:t>
      </w:r>
      <w:r w:rsidR="00251F0B">
        <w:rPr>
          <w:color w:val="000000"/>
        </w:rPr>
        <w:t xml:space="preserve"> </w:t>
      </w:r>
      <w:r w:rsidR="009136BB">
        <w:rPr>
          <w:color w:val="000000"/>
        </w:rPr>
        <w:t xml:space="preserve">Erin </w:t>
      </w:r>
      <w:r w:rsidR="00E56922">
        <w:rPr>
          <w:color w:val="000000"/>
        </w:rPr>
        <w:t>Hodel</w:t>
      </w:r>
      <w:r w:rsidR="009136BB">
        <w:rPr>
          <w:color w:val="000000"/>
        </w:rPr>
        <w:t xml:space="preserve">- </w:t>
      </w:r>
      <w:r w:rsidR="00E56922">
        <w:rPr>
          <w:color w:val="000000"/>
        </w:rPr>
        <w:t>No report</w:t>
      </w:r>
    </w:p>
    <w:p w:rsidR="00524A40" w:rsidRPr="009B6C72" w:rsidRDefault="00524A40" w:rsidP="000C7F2E">
      <w:pPr>
        <w:pStyle w:val="ListParagraph"/>
        <w:numPr>
          <w:ilvl w:val="0"/>
          <w:numId w:val="2"/>
        </w:numPr>
        <w:autoSpaceDE w:val="0"/>
        <w:autoSpaceDN w:val="0"/>
        <w:adjustRightInd w:val="0"/>
        <w:rPr>
          <w:color w:val="000000"/>
        </w:rPr>
      </w:pPr>
      <w:r w:rsidRPr="009B6C72">
        <w:rPr>
          <w:color w:val="000000"/>
        </w:rPr>
        <w:t xml:space="preserve">Northeast </w:t>
      </w:r>
      <w:r w:rsidR="00C91BEF">
        <w:rPr>
          <w:color w:val="000000"/>
        </w:rPr>
        <w:t>–</w:t>
      </w:r>
      <w:r w:rsidRPr="009B6C72">
        <w:rPr>
          <w:color w:val="000000"/>
        </w:rPr>
        <w:t xml:space="preserve"> </w:t>
      </w:r>
      <w:r w:rsidR="00BC3286">
        <w:rPr>
          <w:color w:val="000000"/>
        </w:rPr>
        <w:t>Ed Currie</w:t>
      </w:r>
      <w:r w:rsidRPr="009B6C72">
        <w:rPr>
          <w:color w:val="000000"/>
        </w:rPr>
        <w:t xml:space="preserve"> </w:t>
      </w:r>
      <w:r w:rsidR="009136BB">
        <w:rPr>
          <w:color w:val="000000"/>
        </w:rPr>
        <w:t xml:space="preserve">– </w:t>
      </w:r>
      <w:r w:rsidR="00E56922">
        <w:rPr>
          <w:color w:val="000000"/>
        </w:rPr>
        <w:t>No report</w:t>
      </w:r>
    </w:p>
    <w:p w:rsidR="00BC3286" w:rsidRDefault="00524A40" w:rsidP="00BC3286">
      <w:pPr>
        <w:pStyle w:val="ListParagraph"/>
        <w:autoSpaceDE w:val="0"/>
        <w:autoSpaceDN w:val="0"/>
        <w:adjustRightInd w:val="0"/>
        <w:ind w:left="1080"/>
        <w:rPr>
          <w:color w:val="000000"/>
        </w:rPr>
      </w:pPr>
      <w:r w:rsidRPr="00BC3286">
        <w:rPr>
          <w:color w:val="000000"/>
        </w:rPr>
        <w:t>Tallahassee Area - Elva Peppers</w:t>
      </w:r>
      <w:r w:rsidR="00BC3286" w:rsidRPr="00BC3286">
        <w:rPr>
          <w:color w:val="000000"/>
        </w:rPr>
        <w:t xml:space="preserve"> – Chapter recently held a dart tournament that served as a </w:t>
      </w:r>
      <w:r w:rsidR="00885485" w:rsidRPr="00BC3286">
        <w:rPr>
          <w:color w:val="000000"/>
        </w:rPr>
        <w:t>fund-raiser</w:t>
      </w:r>
      <w:r w:rsidR="009136BB" w:rsidRPr="00BC3286">
        <w:rPr>
          <w:color w:val="000000"/>
        </w:rPr>
        <w:t xml:space="preserve"> for the scholarship fund. </w:t>
      </w:r>
      <w:r w:rsidR="00BC3286" w:rsidRPr="00BC3286">
        <w:rPr>
          <w:color w:val="000000"/>
        </w:rPr>
        <w:t xml:space="preserve">The December meeting </w:t>
      </w:r>
      <w:r w:rsidR="009136BB" w:rsidRPr="00BC3286">
        <w:rPr>
          <w:color w:val="000000"/>
        </w:rPr>
        <w:t>is about biofuels and solar power</w:t>
      </w:r>
      <w:r w:rsidR="00BC3286">
        <w:rPr>
          <w:color w:val="000000"/>
        </w:rPr>
        <w:t xml:space="preserve">. TAAEP is taking credit cards at events. In January to encourage membership and generate revenue, TAAEP will accept annual luncheon payments ($5/lunch for 5 lunch meetings/year). Year end financials have been sent to Bruce for processing. </w:t>
      </w:r>
    </w:p>
    <w:p w:rsidR="00BC3286" w:rsidRDefault="00BC3286" w:rsidP="00BC3286">
      <w:pPr>
        <w:pStyle w:val="ListParagraph"/>
        <w:autoSpaceDE w:val="0"/>
        <w:autoSpaceDN w:val="0"/>
        <w:adjustRightInd w:val="0"/>
        <w:ind w:left="1080"/>
        <w:rPr>
          <w:color w:val="000000"/>
        </w:rPr>
      </w:pPr>
      <w:r>
        <w:rPr>
          <w:color w:val="000000"/>
        </w:rPr>
        <w:t xml:space="preserve">Bruce needs information from all of the chapters. </w:t>
      </w:r>
    </w:p>
    <w:p w:rsidR="000540D3" w:rsidRDefault="000540D3" w:rsidP="00BC3286">
      <w:pPr>
        <w:pStyle w:val="ListParagraph"/>
        <w:autoSpaceDE w:val="0"/>
        <w:autoSpaceDN w:val="0"/>
        <w:adjustRightInd w:val="0"/>
        <w:ind w:left="1080"/>
        <w:rPr>
          <w:color w:val="000000"/>
        </w:rPr>
      </w:pPr>
    </w:p>
    <w:p w:rsidR="00BC3286" w:rsidRPr="00BC3286" w:rsidRDefault="00BC3286" w:rsidP="00BC3286">
      <w:pPr>
        <w:pStyle w:val="ListParagraph"/>
        <w:autoSpaceDE w:val="0"/>
        <w:autoSpaceDN w:val="0"/>
        <w:adjustRightInd w:val="0"/>
        <w:ind w:left="1080"/>
        <w:rPr>
          <w:color w:val="000000"/>
        </w:rPr>
      </w:pPr>
    </w:p>
    <w:p w:rsidR="009136BB" w:rsidRDefault="009136BB" w:rsidP="009136BB">
      <w:pPr>
        <w:pStyle w:val="ListParagraph"/>
        <w:autoSpaceDE w:val="0"/>
        <w:autoSpaceDN w:val="0"/>
        <w:adjustRightInd w:val="0"/>
        <w:ind w:left="1080"/>
        <w:rPr>
          <w:color w:val="000000"/>
        </w:rPr>
      </w:pPr>
      <w:r w:rsidRPr="009136BB">
        <w:rPr>
          <w:b/>
          <w:color w:val="000000"/>
        </w:rPr>
        <w:t>Question 1:</w:t>
      </w:r>
      <w:r>
        <w:rPr>
          <w:color w:val="000000"/>
        </w:rPr>
        <w:t xml:space="preserve"> </w:t>
      </w:r>
      <w:r w:rsidR="00BC3286">
        <w:rPr>
          <w:color w:val="000000"/>
        </w:rPr>
        <w:t xml:space="preserve">Is the FAEP sponsoring the NAEP 2014 conference? </w:t>
      </w:r>
      <w:r w:rsidR="00BC3286">
        <w:rPr>
          <w:b/>
          <w:color w:val="000000"/>
        </w:rPr>
        <w:t xml:space="preserve">Response: </w:t>
      </w:r>
      <w:r>
        <w:rPr>
          <w:color w:val="000000"/>
        </w:rPr>
        <w:t xml:space="preserve">Tampa Bay </w:t>
      </w:r>
      <w:r w:rsidR="00BC3286">
        <w:rPr>
          <w:color w:val="000000"/>
        </w:rPr>
        <w:t xml:space="preserve">is listed as a sponsor </w:t>
      </w:r>
      <w:r>
        <w:rPr>
          <w:color w:val="000000"/>
        </w:rPr>
        <w:t>for 2014</w:t>
      </w:r>
      <w:r w:rsidR="00BC3286">
        <w:rPr>
          <w:color w:val="000000"/>
        </w:rPr>
        <w:t>.</w:t>
      </w:r>
      <w:r>
        <w:rPr>
          <w:color w:val="000000"/>
        </w:rPr>
        <w:t xml:space="preserve"> Bruce </w:t>
      </w:r>
      <w:r w:rsidR="00BC3286">
        <w:rPr>
          <w:color w:val="000000"/>
        </w:rPr>
        <w:t xml:space="preserve">Hasbrouck </w:t>
      </w:r>
      <w:r>
        <w:rPr>
          <w:color w:val="000000"/>
        </w:rPr>
        <w:t>will send the sponsorship levels for NAEP to the Board</w:t>
      </w:r>
      <w:r w:rsidR="00BC3286">
        <w:rPr>
          <w:color w:val="000000"/>
        </w:rPr>
        <w:t xml:space="preserve"> for consideration</w:t>
      </w:r>
      <w:r>
        <w:rPr>
          <w:color w:val="000000"/>
        </w:rPr>
        <w:t xml:space="preserve">. Kristin </w:t>
      </w:r>
      <w:r w:rsidR="00BC3286">
        <w:rPr>
          <w:color w:val="000000"/>
        </w:rPr>
        <w:t xml:space="preserve">Bennett asked the chapters to bring the issue/request to the local boards to determine the level of interest in contributing to the sponsors. </w:t>
      </w:r>
    </w:p>
    <w:p w:rsidR="000540D3" w:rsidRDefault="000540D3" w:rsidP="009136BB">
      <w:pPr>
        <w:pStyle w:val="ListParagraph"/>
        <w:autoSpaceDE w:val="0"/>
        <w:autoSpaceDN w:val="0"/>
        <w:adjustRightInd w:val="0"/>
        <w:ind w:left="1080"/>
        <w:rPr>
          <w:color w:val="000000"/>
        </w:rPr>
      </w:pPr>
    </w:p>
    <w:p w:rsidR="000540D3" w:rsidRDefault="009136BB" w:rsidP="009136BB">
      <w:pPr>
        <w:pStyle w:val="ListParagraph"/>
        <w:autoSpaceDE w:val="0"/>
        <w:autoSpaceDN w:val="0"/>
        <w:adjustRightInd w:val="0"/>
        <w:ind w:left="1080"/>
        <w:rPr>
          <w:color w:val="000000"/>
        </w:rPr>
      </w:pPr>
      <w:r w:rsidRPr="009136BB">
        <w:rPr>
          <w:b/>
          <w:color w:val="000000"/>
        </w:rPr>
        <w:t>Question 2:</w:t>
      </w:r>
      <w:r w:rsidR="00BC3286">
        <w:rPr>
          <w:color w:val="000000"/>
        </w:rPr>
        <w:t xml:space="preserve"> D</w:t>
      </w:r>
      <w:r>
        <w:rPr>
          <w:color w:val="000000"/>
        </w:rPr>
        <w:t xml:space="preserve">o we have </w:t>
      </w:r>
      <w:r w:rsidR="00BC3286">
        <w:rPr>
          <w:color w:val="000000"/>
        </w:rPr>
        <w:t xml:space="preserve">Directors’ and Operators’ insurance?  </w:t>
      </w:r>
      <w:r w:rsidR="00BC3286">
        <w:rPr>
          <w:b/>
          <w:color w:val="000000"/>
        </w:rPr>
        <w:t xml:space="preserve">Response: </w:t>
      </w:r>
      <w:r w:rsidR="00BC3286">
        <w:rPr>
          <w:color w:val="000000"/>
        </w:rPr>
        <w:t xml:space="preserve">The issue has been explored several times.  Questions to ask when determining whether D&amp;O is needed: </w:t>
      </w:r>
      <w:r>
        <w:rPr>
          <w:color w:val="000000"/>
        </w:rPr>
        <w:t>Do we do any actions that damage someone professionally? Do we have assets</w:t>
      </w:r>
      <w:r w:rsidR="00BC3286">
        <w:rPr>
          <w:color w:val="000000"/>
        </w:rPr>
        <w:t xml:space="preserve"> beyond the FAEP financial accounts? </w:t>
      </w:r>
      <w:r>
        <w:rPr>
          <w:color w:val="000000"/>
        </w:rPr>
        <w:t xml:space="preserve">As a membership organization the risk of being sued from a member is low. We do have general liability insurance. </w:t>
      </w:r>
      <w:r w:rsidR="000540D3">
        <w:rPr>
          <w:color w:val="000000"/>
        </w:rPr>
        <w:t xml:space="preserve">Bruce will send the white paper on </w:t>
      </w:r>
      <w:r w:rsidR="00BC3286">
        <w:rPr>
          <w:color w:val="000000"/>
        </w:rPr>
        <w:t xml:space="preserve">D&amp;O </w:t>
      </w:r>
      <w:r w:rsidR="000540D3">
        <w:rPr>
          <w:color w:val="000000"/>
        </w:rPr>
        <w:t>insurance to the Board.</w:t>
      </w:r>
      <w:r w:rsidR="00C601FF">
        <w:rPr>
          <w:color w:val="000000"/>
        </w:rPr>
        <w:t xml:space="preserve"> Local chapters may elect to purchase D&amp;O insurance on their own.  FAEP covers the cost for the FAEP and local chapters’ general liability insurance.</w:t>
      </w:r>
    </w:p>
    <w:p w:rsidR="000540D3" w:rsidRPr="009B6C72" w:rsidRDefault="000540D3" w:rsidP="009136BB">
      <w:pPr>
        <w:pStyle w:val="ListParagraph"/>
        <w:autoSpaceDE w:val="0"/>
        <w:autoSpaceDN w:val="0"/>
        <w:adjustRightInd w:val="0"/>
        <w:ind w:left="1080"/>
        <w:rPr>
          <w:color w:val="000000"/>
        </w:rPr>
      </w:pPr>
    </w:p>
    <w:p w:rsidR="0075080C" w:rsidRDefault="000C7F2E" w:rsidP="00524A40">
      <w:pPr>
        <w:pStyle w:val="ListParagraph"/>
        <w:numPr>
          <w:ilvl w:val="0"/>
          <w:numId w:val="2"/>
        </w:numPr>
        <w:autoSpaceDE w:val="0"/>
        <w:autoSpaceDN w:val="0"/>
        <w:adjustRightInd w:val="0"/>
        <w:rPr>
          <w:color w:val="000000"/>
        </w:rPr>
      </w:pPr>
      <w:r w:rsidRPr="00C601FF">
        <w:rPr>
          <w:color w:val="000000"/>
        </w:rPr>
        <w:t>Central</w:t>
      </w:r>
      <w:r w:rsidRPr="009B6C72">
        <w:rPr>
          <w:color w:val="000000"/>
        </w:rPr>
        <w:t xml:space="preserve"> –</w:t>
      </w:r>
      <w:r w:rsidR="000540D3">
        <w:rPr>
          <w:color w:val="000000"/>
        </w:rPr>
        <w:t xml:space="preserve"> Jennifer </w:t>
      </w:r>
      <w:r w:rsidR="00BC3286">
        <w:rPr>
          <w:color w:val="000000"/>
        </w:rPr>
        <w:t xml:space="preserve">Cummings </w:t>
      </w:r>
      <w:r w:rsidR="000540D3">
        <w:rPr>
          <w:color w:val="000000"/>
        </w:rPr>
        <w:t>– fall membership a</w:t>
      </w:r>
      <w:r w:rsidR="00F7244A">
        <w:rPr>
          <w:color w:val="000000"/>
        </w:rPr>
        <w:t xml:space="preserve">ppreciation meeting </w:t>
      </w:r>
      <w:r w:rsidR="00BC3286">
        <w:rPr>
          <w:color w:val="000000"/>
        </w:rPr>
        <w:t xml:space="preserve">to be held </w:t>
      </w:r>
      <w:r w:rsidR="00F7244A">
        <w:rPr>
          <w:color w:val="000000"/>
        </w:rPr>
        <w:t>Thursday, November 21</w:t>
      </w:r>
      <w:r w:rsidR="00F7244A" w:rsidRPr="00F7244A">
        <w:rPr>
          <w:color w:val="000000"/>
          <w:vertAlign w:val="superscript"/>
        </w:rPr>
        <w:t>st</w:t>
      </w:r>
      <w:r w:rsidR="00F7244A">
        <w:rPr>
          <w:color w:val="000000"/>
        </w:rPr>
        <w:t xml:space="preserve">. </w:t>
      </w:r>
      <w:r w:rsidR="000540D3">
        <w:rPr>
          <w:color w:val="000000"/>
        </w:rPr>
        <w:t xml:space="preserve"> </w:t>
      </w:r>
      <w:r w:rsidR="00BC3286">
        <w:rPr>
          <w:color w:val="000000"/>
        </w:rPr>
        <w:t>There will be an e</w:t>
      </w:r>
      <w:r w:rsidR="000540D3">
        <w:rPr>
          <w:color w:val="000000"/>
        </w:rPr>
        <w:t>vening event in January. February back on schedule with monthly program meetings.</w:t>
      </w:r>
    </w:p>
    <w:p w:rsidR="000540D3" w:rsidRPr="009B6C72" w:rsidRDefault="000540D3" w:rsidP="000540D3">
      <w:pPr>
        <w:pStyle w:val="ListParagraph"/>
        <w:autoSpaceDE w:val="0"/>
        <w:autoSpaceDN w:val="0"/>
        <w:adjustRightInd w:val="0"/>
        <w:ind w:left="1080"/>
        <w:rPr>
          <w:color w:val="000000"/>
        </w:rPr>
      </w:pPr>
    </w:p>
    <w:p w:rsidR="0075080C" w:rsidRPr="000540D3" w:rsidRDefault="00073BAF" w:rsidP="00073BAF">
      <w:pPr>
        <w:pStyle w:val="ListParagraph"/>
        <w:numPr>
          <w:ilvl w:val="0"/>
          <w:numId w:val="2"/>
        </w:numPr>
        <w:autoSpaceDE w:val="0"/>
        <w:autoSpaceDN w:val="0"/>
        <w:adjustRightInd w:val="0"/>
      </w:pPr>
      <w:r w:rsidRPr="00C601FF">
        <w:rPr>
          <w:color w:val="000000"/>
        </w:rPr>
        <w:t>South</w:t>
      </w:r>
      <w:r w:rsidRPr="009B6C72">
        <w:rPr>
          <w:color w:val="000000"/>
        </w:rPr>
        <w:t xml:space="preserve"> </w:t>
      </w:r>
      <w:r w:rsidR="00BB7252" w:rsidRPr="009B6C72">
        <w:rPr>
          <w:color w:val="000000"/>
        </w:rPr>
        <w:t>–</w:t>
      </w:r>
      <w:r w:rsidRPr="009B6C72">
        <w:rPr>
          <w:color w:val="000000"/>
        </w:rPr>
        <w:t xml:space="preserve"> </w:t>
      </w:r>
      <w:r w:rsidR="008B074A" w:rsidRPr="009B6C72">
        <w:rPr>
          <w:color w:val="000000"/>
        </w:rPr>
        <w:t>David Bogardus</w:t>
      </w:r>
      <w:r w:rsidR="002C63FC" w:rsidRPr="009B6C72">
        <w:rPr>
          <w:color w:val="000000"/>
        </w:rPr>
        <w:t xml:space="preserve"> </w:t>
      </w:r>
      <w:r w:rsidR="000540D3">
        <w:rPr>
          <w:color w:val="000000"/>
        </w:rPr>
        <w:t xml:space="preserve">– </w:t>
      </w:r>
      <w:r w:rsidR="00BC3286">
        <w:rPr>
          <w:color w:val="000000"/>
        </w:rPr>
        <w:t>No report</w:t>
      </w:r>
      <w:r w:rsidR="000540D3">
        <w:rPr>
          <w:color w:val="000000"/>
        </w:rPr>
        <w:t xml:space="preserve"> </w:t>
      </w:r>
    </w:p>
    <w:p w:rsidR="000540D3" w:rsidRDefault="000540D3" w:rsidP="000540D3">
      <w:pPr>
        <w:pStyle w:val="ListParagraph"/>
      </w:pPr>
    </w:p>
    <w:p w:rsidR="00524A40" w:rsidRPr="000540D3" w:rsidRDefault="00524A40" w:rsidP="00073BAF">
      <w:pPr>
        <w:pStyle w:val="ListParagraph"/>
        <w:numPr>
          <w:ilvl w:val="0"/>
          <w:numId w:val="2"/>
        </w:numPr>
        <w:autoSpaceDE w:val="0"/>
        <w:autoSpaceDN w:val="0"/>
        <w:adjustRightInd w:val="0"/>
      </w:pPr>
      <w:r w:rsidRPr="009B6C72">
        <w:rPr>
          <w:color w:val="000000"/>
        </w:rPr>
        <w:t xml:space="preserve">Tampa Bay </w:t>
      </w:r>
      <w:r w:rsidR="000540D3" w:rsidRPr="009B6C72">
        <w:rPr>
          <w:color w:val="000000"/>
        </w:rPr>
        <w:t xml:space="preserve">Area </w:t>
      </w:r>
      <w:r w:rsidR="00BC3286">
        <w:rPr>
          <w:color w:val="000000"/>
        </w:rPr>
        <w:t>–</w:t>
      </w:r>
      <w:r w:rsidRPr="009B6C72">
        <w:rPr>
          <w:color w:val="000000"/>
        </w:rPr>
        <w:t xml:space="preserve"> </w:t>
      </w:r>
      <w:r w:rsidR="00BC3286">
        <w:rPr>
          <w:color w:val="000000"/>
        </w:rPr>
        <w:t>Erin Kane –</w:t>
      </w:r>
      <w:r w:rsidR="000540D3">
        <w:rPr>
          <w:color w:val="000000"/>
        </w:rPr>
        <w:t xml:space="preserve"> </w:t>
      </w:r>
      <w:r w:rsidR="00BC3286">
        <w:rPr>
          <w:color w:val="000000"/>
        </w:rPr>
        <w:t xml:space="preserve">Chapter meetings have concluded with the Falliday social ending the year. Approximately </w:t>
      </w:r>
      <w:r w:rsidR="000540D3">
        <w:rPr>
          <w:color w:val="000000"/>
        </w:rPr>
        <w:t xml:space="preserve">200 </w:t>
      </w:r>
      <w:r w:rsidR="00BC3286">
        <w:rPr>
          <w:color w:val="000000"/>
        </w:rPr>
        <w:t>people attended Falliday</w:t>
      </w:r>
      <w:r w:rsidR="000540D3">
        <w:rPr>
          <w:color w:val="000000"/>
        </w:rPr>
        <w:t xml:space="preserve">. Next event will be January lunch meeting. </w:t>
      </w:r>
      <w:r w:rsidR="00BC3286">
        <w:rPr>
          <w:color w:val="000000"/>
        </w:rPr>
        <w:t xml:space="preserve">Chapter will be </w:t>
      </w:r>
      <w:r w:rsidR="004D451E">
        <w:rPr>
          <w:color w:val="000000"/>
        </w:rPr>
        <w:t xml:space="preserve">redesigning </w:t>
      </w:r>
      <w:r w:rsidR="00BC3286">
        <w:rPr>
          <w:color w:val="000000"/>
        </w:rPr>
        <w:t xml:space="preserve">the </w:t>
      </w:r>
      <w:r w:rsidR="004D451E">
        <w:rPr>
          <w:color w:val="000000"/>
        </w:rPr>
        <w:t xml:space="preserve">website and materials since they have a new logo. </w:t>
      </w:r>
    </w:p>
    <w:p w:rsidR="000540D3" w:rsidRDefault="000540D3" w:rsidP="000540D3">
      <w:pPr>
        <w:pStyle w:val="ListParagraph"/>
      </w:pPr>
    </w:p>
    <w:p w:rsidR="000540D3" w:rsidRPr="000540D3" w:rsidRDefault="000540D3" w:rsidP="000540D3">
      <w:pPr>
        <w:pStyle w:val="ListParagraph"/>
        <w:autoSpaceDE w:val="0"/>
        <w:autoSpaceDN w:val="0"/>
        <w:adjustRightInd w:val="0"/>
        <w:ind w:left="1080"/>
      </w:pPr>
      <w:r>
        <w:t xml:space="preserve">Kristin/Bruce: </w:t>
      </w:r>
      <w:r w:rsidR="00B34EEA">
        <w:t xml:space="preserve">USF </w:t>
      </w:r>
      <w:r>
        <w:t xml:space="preserve">St. Pete </w:t>
      </w:r>
      <w:r w:rsidR="00B34EEA">
        <w:t xml:space="preserve">Campus </w:t>
      </w:r>
      <w:r>
        <w:t>student chapter is dormant. Local SEAS chapter is active however. Melissa Butcher has done a great job getting things done</w:t>
      </w:r>
      <w:r w:rsidR="00B34EEA">
        <w:t xml:space="preserve"> at USF Tampa Campus.</w:t>
      </w:r>
      <w:r>
        <w:t xml:space="preserve">. </w:t>
      </w:r>
    </w:p>
    <w:p w:rsidR="000540D3" w:rsidRDefault="000540D3" w:rsidP="000540D3">
      <w:pPr>
        <w:pStyle w:val="ListParagraph"/>
        <w:autoSpaceDE w:val="0"/>
        <w:autoSpaceDN w:val="0"/>
        <w:adjustRightInd w:val="0"/>
        <w:ind w:left="1080"/>
      </w:pPr>
    </w:p>
    <w:p w:rsidR="00073BAF" w:rsidRPr="004D451E" w:rsidRDefault="00073BAF" w:rsidP="00073BAF">
      <w:pPr>
        <w:pStyle w:val="ListParagraph"/>
        <w:numPr>
          <w:ilvl w:val="0"/>
          <w:numId w:val="2"/>
        </w:numPr>
        <w:autoSpaceDE w:val="0"/>
        <w:autoSpaceDN w:val="0"/>
        <w:adjustRightInd w:val="0"/>
      </w:pPr>
      <w:r w:rsidRPr="009B6C72">
        <w:rPr>
          <w:color w:val="000000"/>
        </w:rPr>
        <w:t xml:space="preserve">Tampa Bay USF Student Chapter  </w:t>
      </w:r>
      <w:r w:rsidR="004D451E">
        <w:rPr>
          <w:color w:val="000000"/>
        </w:rPr>
        <w:t xml:space="preserve">- </w:t>
      </w:r>
      <w:r w:rsidR="00B34EEA">
        <w:rPr>
          <w:color w:val="000000"/>
        </w:rPr>
        <w:t>No report</w:t>
      </w:r>
    </w:p>
    <w:p w:rsidR="004D451E" w:rsidRPr="009B6C72" w:rsidRDefault="004D451E" w:rsidP="004D451E">
      <w:pPr>
        <w:pStyle w:val="ListParagraph"/>
        <w:autoSpaceDE w:val="0"/>
        <w:autoSpaceDN w:val="0"/>
        <w:adjustRightInd w:val="0"/>
        <w:ind w:left="1080"/>
      </w:pPr>
    </w:p>
    <w:p w:rsidR="00073BAF" w:rsidRPr="004D451E" w:rsidRDefault="00F7244A" w:rsidP="00524A40">
      <w:pPr>
        <w:pStyle w:val="ListParagraph"/>
        <w:numPr>
          <w:ilvl w:val="0"/>
          <w:numId w:val="2"/>
        </w:numPr>
        <w:autoSpaceDE w:val="0"/>
        <w:autoSpaceDN w:val="0"/>
        <w:adjustRightInd w:val="0"/>
      </w:pPr>
      <w:r w:rsidRPr="009B6C72">
        <w:rPr>
          <w:color w:val="000000"/>
        </w:rPr>
        <w:t>Northwest -</w:t>
      </w:r>
      <w:r w:rsidR="00073BAF" w:rsidRPr="009B6C72">
        <w:rPr>
          <w:color w:val="000000"/>
        </w:rPr>
        <w:t xml:space="preserve"> </w:t>
      </w:r>
      <w:r w:rsidR="00D41FE9">
        <w:rPr>
          <w:color w:val="000000"/>
        </w:rPr>
        <w:t>Amy M</w:t>
      </w:r>
      <w:r w:rsidR="00E44319" w:rsidRPr="009B6C72">
        <w:rPr>
          <w:color w:val="000000"/>
        </w:rPr>
        <w:t>ixon</w:t>
      </w:r>
      <w:r w:rsidR="009B6C72">
        <w:rPr>
          <w:color w:val="000000"/>
        </w:rPr>
        <w:t xml:space="preserve"> </w:t>
      </w:r>
      <w:r w:rsidR="004D451E">
        <w:rPr>
          <w:color w:val="000000"/>
        </w:rPr>
        <w:t>– Banquet on December 6</w:t>
      </w:r>
      <w:r w:rsidR="004D451E" w:rsidRPr="004D451E">
        <w:rPr>
          <w:color w:val="000000"/>
          <w:vertAlign w:val="superscript"/>
        </w:rPr>
        <w:t>th</w:t>
      </w:r>
      <w:r w:rsidR="004D451E">
        <w:rPr>
          <w:color w:val="000000"/>
        </w:rPr>
        <w:t>. Program meeting set up for January and elections in January. Scholarships are being reviewed and will be given at the banquet.</w:t>
      </w:r>
    </w:p>
    <w:p w:rsidR="004D451E" w:rsidRDefault="004D451E" w:rsidP="004D451E">
      <w:pPr>
        <w:pStyle w:val="ListParagraph"/>
      </w:pPr>
    </w:p>
    <w:p w:rsidR="000540D3" w:rsidRPr="009B6C72" w:rsidRDefault="000540D3" w:rsidP="000540D3">
      <w:pPr>
        <w:pStyle w:val="ListParagraph"/>
        <w:autoSpaceDE w:val="0"/>
        <w:autoSpaceDN w:val="0"/>
        <w:adjustRightInd w:val="0"/>
        <w:ind w:left="1080"/>
      </w:pPr>
    </w:p>
    <w:p w:rsidR="00462C5A" w:rsidRDefault="00524A40" w:rsidP="0075080C">
      <w:pPr>
        <w:pStyle w:val="ListParagraph"/>
        <w:numPr>
          <w:ilvl w:val="0"/>
          <w:numId w:val="11"/>
        </w:numPr>
        <w:autoSpaceDE w:val="0"/>
        <w:autoSpaceDN w:val="0"/>
        <w:adjustRightInd w:val="0"/>
        <w:rPr>
          <w:b/>
          <w:color w:val="000000"/>
        </w:rPr>
      </w:pPr>
      <w:r w:rsidRPr="00C91BEF">
        <w:rPr>
          <w:b/>
          <w:color w:val="000000"/>
        </w:rPr>
        <w:t xml:space="preserve">      </w:t>
      </w:r>
      <w:r w:rsidR="00A70038" w:rsidRPr="00C91BEF">
        <w:rPr>
          <w:b/>
          <w:color w:val="000000"/>
        </w:rPr>
        <w:t>Action items and due dates summary of motions (</w:t>
      </w:r>
      <w:r w:rsidR="00462C5A">
        <w:rPr>
          <w:b/>
          <w:color w:val="000000"/>
        </w:rPr>
        <w:t>Mary</w:t>
      </w:r>
      <w:r w:rsidR="00F7244A">
        <w:rPr>
          <w:b/>
          <w:color w:val="000000"/>
        </w:rPr>
        <w:t>)</w:t>
      </w:r>
    </w:p>
    <w:p w:rsidR="0075080C" w:rsidRPr="004D451E" w:rsidRDefault="0075080C" w:rsidP="00462C5A">
      <w:pPr>
        <w:pStyle w:val="ListParagraph"/>
        <w:autoSpaceDE w:val="0"/>
        <w:autoSpaceDN w:val="0"/>
        <w:adjustRightInd w:val="0"/>
        <w:ind w:left="1080"/>
        <w:rPr>
          <w:b/>
          <w:color w:val="000000"/>
        </w:rPr>
      </w:pPr>
    </w:p>
    <w:p w:rsidR="004D451E" w:rsidRPr="004D451E" w:rsidRDefault="004D451E" w:rsidP="004D451E">
      <w:pPr>
        <w:pStyle w:val="ListParagraph"/>
        <w:autoSpaceDE w:val="0"/>
        <w:autoSpaceDN w:val="0"/>
        <w:adjustRightInd w:val="0"/>
        <w:ind w:left="1080"/>
        <w:rPr>
          <w:color w:val="000000"/>
        </w:rPr>
      </w:pPr>
      <w:r w:rsidRPr="004D451E">
        <w:rPr>
          <w:color w:val="000000"/>
        </w:rPr>
        <w:t>Bruce will send the sponsorship levels for NAEP to the Board.</w:t>
      </w:r>
    </w:p>
    <w:p w:rsidR="004D451E" w:rsidRPr="00462C5A" w:rsidRDefault="00462C5A" w:rsidP="004D451E">
      <w:pPr>
        <w:pStyle w:val="ListParagraph"/>
        <w:autoSpaceDE w:val="0"/>
        <w:autoSpaceDN w:val="0"/>
        <w:adjustRightInd w:val="0"/>
        <w:ind w:left="1080"/>
        <w:rPr>
          <w:color w:val="000000"/>
        </w:rPr>
      </w:pPr>
      <w:r w:rsidRPr="00462C5A">
        <w:rPr>
          <w:color w:val="000000"/>
        </w:rPr>
        <w:t>Bruce will send out financial by Tuesday, November 19th.</w:t>
      </w:r>
    </w:p>
    <w:p w:rsidR="004D451E" w:rsidRPr="00462C5A" w:rsidRDefault="00462C5A" w:rsidP="004D451E">
      <w:pPr>
        <w:pStyle w:val="ListParagraph"/>
        <w:autoSpaceDE w:val="0"/>
        <w:autoSpaceDN w:val="0"/>
        <w:adjustRightInd w:val="0"/>
        <w:ind w:left="1080"/>
        <w:rPr>
          <w:color w:val="000000"/>
        </w:rPr>
      </w:pPr>
      <w:r w:rsidRPr="00462C5A">
        <w:rPr>
          <w:color w:val="000000"/>
        </w:rPr>
        <w:t>Kristin will send out information again about dual sponsorships.</w:t>
      </w:r>
    </w:p>
    <w:p w:rsidR="004D451E" w:rsidRPr="00462C5A" w:rsidRDefault="00462C5A" w:rsidP="004D451E">
      <w:pPr>
        <w:pStyle w:val="ListParagraph"/>
        <w:autoSpaceDE w:val="0"/>
        <w:autoSpaceDN w:val="0"/>
        <w:adjustRightInd w:val="0"/>
        <w:ind w:left="1080"/>
        <w:rPr>
          <w:color w:val="000000"/>
        </w:rPr>
      </w:pPr>
      <w:r w:rsidRPr="00462C5A">
        <w:rPr>
          <w:color w:val="000000"/>
        </w:rPr>
        <w:t>Bruce will send the white paper on insurance to the Board.</w:t>
      </w:r>
    </w:p>
    <w:p w:rsidR="00462C5A" w:rsidRPr="00462C5A" w:rsidRDefault="00462C5A" w:rsidP="00462C5A">
      <w:pPr>
        <w:ind w:left="360" w:firstLine="720"/>
        <w:rPr>
          <w:color w:val="000000"/>
        </w:rPr>
      </w:pPr>
      <w:r w:rsidRPr="00462C5A">
        <w:rPr>
          <w:color w:val="000000"/>
        </w:rPr>
        <w:t>Bruce will provide the deadline for the chapters to submit their financials.</w:t>
      </w:r>
    </w:p>
    <w:p w:rsidR="00462C5A" w:rsidRDefault="00462C5A" w:rsidP="004D451E">
      <w:pPr>
        <w:pStyle w:val="ListParagraph"/>
        <w:autoSpaceDE w:val="0"/>
        <w:autoSpaceDN w:val="0"/>
        <w:adjustRightInd w:val="0"/>
        <w:ind w:left="1080"/>
        <w:rPr>
          <w:b/>
          <w:color w:val="000000"/>
        </w:rPr>
      </w:pPr>
      <w:r>
        <w:rPr>
          <w:b/>
          <w:color w:val="000000"/>
        </w:rPr>
        <w:tab/>
      </w:r>
    </w:p>
    <w:p w:rsidR="00462C5A" w:rsidRPr="00C91BEF" w:rsidRDefault="00462C5A" w:rsidP="004D451E">
      <w:pPr>
        <w:pStyle w:val="ListParagraph"/>
        <w:autoSpaceDE w:val="0"/>
        <w:autoSpaceDN w:val="0"/>
        <w:adjustRightInd w:val="0"/>
        <w:ind w:left="1080"/>
        <w:rPr>
          <w:b/>
          <w:color w:val="000000"/>
        </w:rPr>
      </w:pPr>
    </w:p>
    <w:p w:rsidR="00C565C3" w:rsidRPr="009B6C72" w:rsidRDefault="00C91BEF" w:rsidP="0075080C">
      <w:pPr>
        <w:pStyle w:val="ListParagraph"/>
        <w:numPr>
          <w:ilvl w:val="0"/>
          <w:numId w:val="11"/>
        </w:numPr>
        <w:autoSpaceDE w:val="0"/>
        <w:autoSpaceDN w:val="0"/>
        <w:adjustRightInd w:val="0"/>
        <w:rPr>
          <w:b/>
          <w:color w:val="000000"/>
        </w:rPr>
      </w:pPr>
      <w:r>
        <w:rPr>
          <w:b/>
          <w:color w:val="000000"/>
        </w:rPr>
        <w:t xml:space="preserve"> </w:t>
      </w:r>
      <w:r w:rsidR="00A70038" w:rsidRPr="009B6C72">
        <w:rPr>
          <w:b/>
          <w:color w:val="000000"/>
        </w:rPr>
        <w:t>Upcoming Meetings</w:t>
      </w:r>
    </w:p>
    <w:p w:rsidR="00CB5FB0" w:rsidRDefault="00CB5FB0" w:rsidP="002B52B8">
      <w:pPr>
        <w:pStyle w:val="ListParagraph"/>
        <w:numPr>
          <w:ilvl w:val="1"/>
          <w:numId w:val="11"/>
        </w:numPr>
        <w:autoSpaceDE w:val="0"/>
        <w:autoSpaceDN w:val="0"/>
        <w:adjustRightInd w:val="0"/>
        <w:rPr>
          <w:color w:val="000000"/>
        </w:rPr>
      </w:pPr>
      <w:r>
        <w:rPr>
          <w:color w:val="000000"/>
        </w:rPr>
        <w:t>December 9 FAEP BOD</w:t>
      </w:r>
      <w:r w:rsidR="004D451E">
        <w:rPr>
          <w:color w:val="000000"/>
        </w:rPr>
        <w:t xml:space="preserve"> – conference call for 2013</w:t>
      </w:r>
    </w:p>
    <w:p w:rsidR="002B52B8" w:rsidRDefault="00CB5FB0" w:rsidP="002B52B8">
      <w:pPr>
        <w:pStyle w:val="ListParagraph"/>
        <w:numPr>
          <w:ilvl w:val="1"/>
          <w:numId w:val="11"/>
        </w:numPr>
        <w:autoSpaceDE w:val="0"/>
        <w:autoSpaceDN w:val="0"/>
        <w:adjustRightInd w:val="0"/>
        <w:rPr>
          <w:color w:val="000000"/>
        </w:rPr>
      </w:pPr>
      <w:r>
        <w:rPr>
          <w:color w:val="000000"/>
        </w:rPr>
        <w:t xml:space="preserve">January 13, 2014 </w:t>
      </w:r>
      <w:r w:rsidR="002B52B8">
        <w:rPr>
          <w:color w:val="000000"/>
        </w:rPr>
        <w:t xml:space="preserve">FAEP </w:t>
      </w:r>
      <w:r w:rsidR="004D451E">
        <w:rPr>
          <w:color w:val="000000"/>
        </w:rPr>
        <w:t>BOD</w:t>
      </w:r>
      <w:r>
        <w:rPr>
          <w:color w:val="000000"/>
        </w:rPr>
        <w:t xml:space="preserve"> –</w:t>
      </w:r>
      <w:r w:rsidR="00DA4D58">
        <w:rPr>
          <w:b/>
          <w:color w:val="000000"/>
        </w:rPr>
        <w:t>IN PERSON – ORLANDO-</w:t>
      </w:r>
      <w:r>
        <w:rPr>
          <w:color w:val="000000"/>
        </w:rPr>
        <w:t xml:space="preserve"> Election of EC from sitting board</w:t>
      </w:r>
      <w:r w:rsidR="00B34EEA">
        <w:rPr>
          <w:color w:val="000000"/>
        </w:rPr>
        <w:t xml:space="preserve"> – district service center (to be confirmed)</w:t>
      </w:r>
    </w:p>
    <w:p w:rsidR="00D96DE0" w:rsidRDefault="00D96DE0" w:rsidP="002B52B8">
      <w:pPr>
        <w:pStyle w:val="ListParagraph"/>
        <w:numPr>
          <w:ilvl w:val="1"/>
          <w:numId w:val="11"/>
        </w:numPr>
        <w:autoSpaceDE w:val="0"/>
        <w:autoSpaceDN w:val="0"/>
        <w:adjustRightInd w:val="0"/>
        <w:rPr>
          <w:color w:val="000000"/>
        </w:rPr>
      </w:pPr>
      <w:r>
        <w:rPr>
          <w:color w:val="000000"/>
        </w:rPr>
        <w:t>January 25, 2014 NAEP BOD Phoenix, AZ</w:t>
      </w:r>
      <w:r w:rsidR="004D451E">
        <w:rPr>
          <w:color w:val="000000"/>
        </w:rPr>
        <w:t xml:space="preserve"> </w:t>
      </w:r>
    </w:p>
    <w:p w:rsidR="00D96DE0" w:rsidRDefault="00D96DE0" w:rsidP="002B52B8">
      <w:pPr>
        <w:pStyle w:val="ListParagraph"/>
        <w:numPr>
          <w:ilvl w:val="1"/>
          <w:numId w:val="11"/>
        </w:numPr>
        <w:autoSpaceDE w:val="0"/>
        <w:autoSpaceDN w:val="0"/>
        <w:adjustRightInd w:val="0"/>
        <w:rPr>
          <w:color w:val="000000"/>
        </w:rPr>
      </w:pPr>
      <w:r>
        <w:rPr>
          <w:color w:val="000000"/>
        </w:rPr>
        <w:t>April 7-10 2014 NAEP Annual conference</w:t>
      </w:r>
      <w:r w:rsidR="004D451E">
        <w:rPr>
          <w:color w:val="000000"/>
        </w:rPr>
        <w:t xml:space="preserve"> – 165 abstracts submitted, 104 slots, notifications sent to people accepted and not accepted. Poster spot to not accepted. </w:t>
      </w:r>
    </w:p>
    <w:p w:rsidR="00D96DE0" w:rsidRDefault="00D96DE0" w:rsidP="002B52B8">
      <w:pPr>
        <w:pStyle w:val="ListParagraph"/>
        <w:numPr>
          <w:ilvl w:val="1"/>
          <w:numId w:val="11"/>
        </w:numPr>
        <w:autoSpaceDE w:val="0"/>
        <w:autoSpaceDN w:val="0"/>
        <w:adjustRightInd w:val="0"/>
        <w:rPr>
          <w:color w:val="000000"/>
        </w:rPr>
      </w:pPr>
      <w:r>
        <w:rPr>
          <w:color w:val="000000"/>
        </w:rPr>
        <w:t>April 10 2014 NAEP BOD St. Pete</w:t>
      </w:r>
    </w:p>
    <w:p w:rsidR="004D451E" w:rsidRDefault="004D451E" w:rsidP="004D451E">
      <w:pPr>
        <w:pStyle w:val="ListParagraph"/>
        <w:autoSpaceDE w:val="0"/>
        <w:autoSpaceDN w:val="0"/>
        <w:adjustRightInd w:val="0"/>
        <w:ind w:left="1080"/>
        <w:rPr>
          <w:b/>
          <w:color w:val="000000"/>
        </w:rPr>
      </w:pPr>
    </w:p>
    <w:p w:rsidR="002B52B8" w:rsidRPr="00462C5A" w:rsidRDefault="004D451E" w:rsidP="002B52B8">
      <w:pPr>
        <w:pStyle w:val="ListParagraph"/>
        <w:numPr>
          <w:ilvl w:val="0"/>
          <w:numId w:val="11"/>
        </w:numPr>
        <w:autoSpaceDE w:val="0"/>
        <w:autoSpaceDN w:val="0"/>
        <w:adjustRightInd w:val="0"/>
        <w:rPr>
          <w:color w:val="000000"/>
        </w:rPr>
      </w:pPr>
      <w:r>
        <w:rPr>
          <w:b/>
          <w:color w:val="000000"/>
        </w:rPr>
        <w:t xml:space="preserve">  </w:t>
      </w:r>
      <w:r w:rsidR="002B52B8" w:rsidRPr="002B52B8">
        <w:rPr>
          <w:b/>
          <w:color w:val="000000"/>
        </w:rPr>
        <w:t>Adjournment</w:t>
      </w:r>
      <w:r>
        <w:rPr>
          <w:b/>
          <w:color w:val="000000"/>
        </w:rPr>
        <w:t xml:space="preserve"> </w:t>
      </w:r>
      <w:r w:rsidR="00462C5A">
        <w:rPr>
          <w:b/>
          <w:color w:val="000000"/>
        </w:rPr>
        <w:t xml:space="preserve">– </w:t>
      </w:r>
      <w:r w:rsidR="00462C5A" w:rsidRPr="00462C5A">
        <w:rPr>
          <w:color w:val="000000"/>
        </w:rPr>
        <w:t>Meeting adjourned at 12:56 p.m.</w:t>
      </w:r>
    </w:p>
    <w:p w:rsidR="00C91BEF" w:rsidRPr="009B6C72" w:rsidRDefault="00C91BEF" w:rsidP="00375C92">
      <w:pPr>
        <w:pStyle w:val="ListParagraph"/>
        <w:ind w:left="0"/>
      </w:pPr>
    </w:p>
    <w:sectPr w:rsidR="00C91BEF" w:rsidRPr="009B6C72"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5"/>
  </w:num>
  <w:num w:numId="5">
    <w:abstractNumId w:val="4"/>
  </w:num>
  <w:num w:numId="6">
    <w:abstractNumId w:val="15"/>
  </w:num>
  <w:num w:numId="7">
    <w:abstractNumId w:val="7"/>
  </w:num>
  <w:num w:numId="8">
    <w:abstractNumId w:val="2"/>
  </w:num>
  <w:num w:numId="9">
    <w:abstractNumId w:val="6"/>
  </w:num>
  <w:num w:numId="10">
    <w:abstractNumId w:val="8"/>
  </w:num>
  <w:num w:numId="11">
    <w:abstractNumId w:val="1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compat/>
  <w:rsids>
    <w:rsidRoot w:val="009E79F9"/>
    <w:rsid w:val="00022AB4"/>
    <w:rsid w:val="0002771F"/>
    <w:rsid w:val="00031960"/>
    <w:rsid w:val="0004150F"/>
    <w:rsid w:val="000443DE"/>
    <w:rsid w:val="000540D3"/>
    <w:rsid w:val="00054FD5"/>
    <w:rsid w:val="00073BAF"/>
    <w:rsid w:val="000755E0"/>
    <w:rsid w:val="00086003"/>
    <w:rsid w:val="000B121F"/>
    <w:rsid w:val="000B5DD9"/>
    <w:rsid w:val="000C3FA1"/>
    <w:rsid w:val="000C7F2E"/>
    <w:rsid w:val="000D22AB"/>
    <w:rsid w:val="000D75BA"/>
    <w:rsid w:val="000E0C2E"/>
    <w:rsid w:val="000E2036"/>
    <w:rsid w:val="000E5BA3"/>
    <w:rsid w:val="000E6446"/>
    <w:rsid w:val="000F24DE"/>
    <w:rsid w:val="000F7F9D"/>
    <w:rsid w:val="00100172"/>
    <w:rsid w:val="0011494B"/>
    <w:rsid w:val="00114C42"/>
    <w:rsid w:val="00122323"/>
    <w:rsid w:val="001227B0"/>
    <w:rsid w:val="00151171"/>
    <w:rsid w:val="00171294"/>
    <w:rsid w:val="00187DE1"/>
    <w:rsid w:val="001905F2"/>
    <w:rsid w:val="001918A6"/>
    <w:rsid w:val="00192AA6"/>
    <w:rsid w:val="001B6E9A"/>
    <w:rsid w:val="001C16E5"/>
    <w:rsid w:val="001C7D9E"/>
    <w:rsid w:val="001D538F"/>
    <w:rsid w:val="001D7C69"/>
    <w:rsid w:val="001E1E2E"/>
    <w:rsid w:val="001F2C60"/>
    <w:rsid w:val="001F6F4C"/>
    <w:rsid w:val="0020296B"/>
    <w:rsid w:val="00214898"/>
    <w:rsid w:val="00220849"/>
    <w:rsid w:val="00226479"/>
    <w:rsid w:val="002423A8"/>
    <w:rsid w:val="00246124"/>
    <w:rsid w:val="00251F0B"/>
    <w:rsid w:val="002606C9"/>
    <w:rsid w:val="002802D7"/>
    <w:rsid w:val="00285325"/>
    <w:rsid w:val="00285769"/>
    <w:rsid w:val="002B52B8"/>
    <w:rsid w:val="002B5D20"/>
    <w:rsid w:val="002C63FC"/>
    <w:rsid w:val="002D78A8"/>
    <w:rsid w:val="002E7393"/>
    <w:rsid w:val="003161BE"/>
    <w:rsid w:val="003172E7"/>
    <w:rsid w:val="00317BA9"/>
    <w:rsid w:val="00325EFC"/>
    <w:rsid w:val="00330A03"/>
    <w:rsid w:val="00331307"/>
    <w:rsid w:val="00364BB1"/>
    <w:rsid w:val="00375C92"/>
    <w:rsid w:val="003962E8"/>
    <w:rsid w:val="003A21B5"/>
    <w:rsid w:val="003A763D"/>
    <w:rsid w:val="003E16F3"/>
    <w:rsid w:val="003E57CB"/>
    <w:rsid w:val="003F3602"/>
    <w:rsid w:val="003F450B"/>
    <w:rsid w:val="00407CD9"/>
    <w:rsid w:val="00407ECF"/>
    <w:rsid w:val="004121F6"/>
    <w:rsid w:val="00414CC6"/>
    <w:rsid w:val="004234C1"/>
    <w:rsid w:val="00426DA2"/>
    <w:rsid w:val="00431734"/>
    <w:rsid w:val="004335B0"/>
    <w:rsid w:val="004374E3"/>
    <w:rsid w:val="00462C5A"/>
    <w:rsid w:val="00467B88"/>
    <w:rsid w:val="0049376E"/>
    <w:rsid w:val="004959C6"/>
    <w:rsid w:val="004978F8"/>
    <w:rsid w:val="004B7046"/>
    <w:rsid w:val="004B7AC8"/>
    <w:rsid w:val="004C16E7"/>
    <w:rsid w:val="004C5114"/>
    <w:rsid w:val="004C52B4"/>
    <w:rsid w:val="004D079B"/>
    <w:rsid w:val="004D1A62"/>
    <w:rsid w:val="004D451E"/>
    <w:rsid w:val="004E467B"/>
    <w:rsid w:val="00506687"/>
    <w:rsid w:val="00514635"/>
    <w:rsid w:val="00520A20"/>
    <w:rsid w:val="005215A1"/>
    <w:rsid w:val="00524A40"/>
    <w:rsid w:val="00524CEF"/>
    <w:rsid w:val="0052732C"/>
    <w:rsid w:val="00527E39"/>
    <w:rsid w:val="005330D3"/>
    <w:rsid w:val="00537CA1"/>
    <w:rsid w:val="00551125"/>
    <w:rsid w:val="005643FD"/>
    <w:rsid w:val="005659DE"/>
    <w:rsid w:val="00587EC9"/>
    <w:rsid w:val="00590889"/>
    <w:rsid w:val="005D2303"/>
    <w:rsid w:val="005F095F"/>
    <w:rsid w:val="005F505E"/>
    <w:rsid w:val="00602C39"/>
    <w:rsid w:val="006039D9"/>
    <w:rsid w:val="006143F9"/>
    <w:rsid w:val="00615BA2"/>
    <w:rsid w:val="00617791"/>
    <w:rsid w:val="00620323"/>
    <w:rsid w:val="006338CB"/>
    <w:rsid w:val="0065170D"/>
    <w:rsid w:val="0066102A"/>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23D58"/>
    <w:rsid w:val="00736862"/>
    <w:rsid w:val="0075080C"/>
    <w:rsid w:val="00766D0F"/>
    <w:rsid w:val="00773C62"/>
    <w:rsid w:val="007A5609"/>
    <w:rsid w:val="007F5E6C"/>
    <w:rsid w:val="00803C36"/>
    <w:rsid w:val="00807240"/>
    <w:rsid w:val="00821F7A"/>
    <w:rsid w:val="00826A94"/>
    <w:rsid w:val="008354FF"/>
    <w:rsid w:val="00836AAD"/>
    <w:rsid w:val="00842B57"/>
    <w:rsid w:val="00844EAA"/>
    <w:rsid w:val="008464BB"/>
    <w:rsid w:val="00860847"/>
    <w:rsid w:val="00863AFA"/>
    <w:rsid w:val="00864E3B"/>
    <w:rsid w:val="00876101"/>
    <w:rsid w:val="00883C4B"/>
    <w:rsid w:val="00885485"/>
    <w:rsid w:val="008B074A"/>
    <w:rsid w:val="008B082D"/>
    <w:rsid w:val="008C272F"/>
    <w:rsid w:val="008C7EED"/>
    <w:rsid w:val="008D6893"/>
    <w:rsid w:val="00900B22"/>
    <w:rsid w:val="0090315D"/>
    <w:rsid w:val="009064EE"/>
    <w:rsid w:val="009136BB"/>
    <w:rsid w:val="00917C67"/>
    <w:rsid w:val="0094301C"/>
    <w:rsid w:val="0094352B"/>
    <w:rsid w:val="00943B7D"/>
    <w:rsid w:val="00965727"/>
    <w:rsid w:val="00966067"/>
    <w:rsid w:val="00967B80"/>
    <w:rsid w:val="00985CAB"/>
    <w:rsid w:val="00993AA3"/>
    <w:rsid w:val="009B6C72"/>
    <w:rsid w:val="009B7A37"/>
    <w:rsid w:val="009B7F70"/>
    <w:rsid w:val="009D4836"/>
    <w:rsid w:val="009E2685"/>
    <w:rsid w:val="009E79F9"/>
    <w:rsid w:val="00A16E9A"/>
    <w:rsid w:val="00A20630"/>
    <w:rsid w:val="00A5504C"/>
    <w:rsid w:val="00A669CB"/>
    <w:rsid w:val="00A70038"/>
    <w:rsid w:val="00A723DE"/>
    <w:rsid w:val="00A72414"/>
    <w:rsid w:val="00A778F6"/>
    <w:rsid w:val="00A97B84"/>
    <w:rsid w:val="00AC3C33"/>
    <w:rsid w:val="00AD05E8"/>
    <w:rsid w:val="00AD46E8"/>
    <w:rsid w:val="00AD6693"/>
    <w:rsid w:val="00AF7F58"/>
    <w:rsid w:val="00B12B19"/>
    <w:rsid w:val="00B34EEA"/>
    <w:rsid w:val="00B370EF"/>
    <w:rsid w:val="00B4003E"/>
    <w:rsid w:val="00B46C66"/>
    <w:rsid w:val="00B55C84"/>
    <w:rsid w:val="00B6097A"/>
    <w:rsid w:val="00B804FF"/>
    <w:rsid w:val="00B830FD"/>
    <w:rsid w:val="00B91225"/>
    <w:rsid w:val="00BA6785"/>
    <w:rsid w:val="00BB7252"/>
    <w:rsid w:val="00BB7753"/>
    <w:rsid w:val="00BB7C30"/>
    <w:rsid w:val="00BC3286"/>
    <w:rsid w:val="00BE4A13"/>
    <w:rsid w:val="00BE68BD"/>
    <w:rsid w:val="00BF22C6"/>
    <w:rsid w:val="00BF2461"/>
    <w:rsid w:val="00C03835"/>
    <w:rsid w:val="00C040D8"/>
    <w:rsid w:val="00C05975"/>
    <w:rsid w:val="00C1105A"/>
    <w:rsid w:val="00C1558E"/>
    <w:rsid w:val="00C35145"/>
    <w:rsid w:val="00C565C3"/>
    <w:rsid w:val="00C601FF"/>
    <w:rsid w:val="00C62A0E"/>
    <w:rsid w:val="00C649F2"/>
    <w:rsid w:val="00C70B4D"/>
    <w:rsid w:val="00C91BEF"/>
    <w:rsid w:val="00C93269"/>
    <w:rsid w:val="00CA07F7"/>
    <w:rsid w:val="00CA4AC4"/>
    <w:rsid w:val="00CB5FB0"/>
    <w:rsid w:val="00CD32FA"/>
    <w:rsid w:val="00CE379A"/>
    <w:rsid w:val="00D0628F"/>
    <w:rsid w:val="00D06CD5"/>
    <w:rsid w:val="00D20E0C"/>
    <w:rsid w:val="00D21923"/>
    <w:rsid w:val="00D310FD"/>
    <w:rsid w:val="00D34F6F"/>
    <w:rsid w:val="00D41FE9"/>
    <w:rsid w:val="00D50748"/>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26C92"/>
    <w:rsid w:val="00E27276"/>
    <w:rsid w:val="00E3035B"/>
    <w:rsid w:val="00E3176B"/>
    <w:rsid w:val="00E44319"/>
    <w:rsid w:val="00E56922"/>
    <w:rsid w:val="00E70815"/>
    <w:rsid w:val="00E90C78"/>
    <w:rsid w:val="00EC07FB"/>
    <w:rsid w:val="00EC52EA"/>
    <w:rsid w:val="00EE5839"/>
    <w:rsid w:val="00EF285F"/>
    <w:rsid w:val="00EF694D"/>
    <w:rsid w:val="00F04CB1"/>
    <w:rsid w:val="00F055EF"/>
    <w:rsid w:val="00F056B2"/>
    <w:rsid w:val="00F229E2"/>
    <w:rsid w:val="00F33F4D"/>
    <w:rsid w:val="00F42B34"/>
    <w:rsid w:val="00F442B3"/>
    <w:rsid w:val="00F606D7"/>
    <w:rsid w:val="00F7244A"/>
    <w:rsid w:val="00F7665A"/>
    <w:rsid w:val="00F913D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2A82-F2FD-4043-9742-836E4A57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4879</Characters>
  <Application>Microsoft Office Word</Application>
  <DocSecurity>4</DocSecurity>
  <Lines>174</Lines>
  <Paragraphs>110</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2015-10-12T15:21:00Z</dcterms:created>
  <dcterms:modified xsi:type="dcterms:W3CDTF">2015-10-12T15:21:00Z</dcterms:modified>
</cp:coreProperties>
</file>